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FACB" w14:textId="77777777" w:rsidR="000863B9" w:rsidRPr="00AD5A9E" w:rsidRDefault="000863B9">
      <w:pPr>
        <w:spacing w:line="200" w:lineRule="exact"/>
        <w:rPr>
          <w:rFonts w:asciiTheme="majorBidi" w:hAnsiTheme="majorBidi" w:cstheme="majorBidi"/>
        </w:rPr>
      </w:pPr>
    </w:p>
    <w:p w14:paraId="5CCCEF1F" w14:textId="77777777" w:rsidR="000863B9" w:rsidRPr="00AD5A9E" w:rsidRDefault="000863B9">
      <w:pPr>
        <w:spacing w:before="5" w:line="180" w:lineRule="exact"/>
        <w:rPr>
          <w:rFonts w:asciiTheme="majorBidi" w:hAnsiTheme="majorBidi" w:cstheme="majorBidi"/>
          <w:sz w:val="19"/>
          <w:szCs w:val="19"/>
        </w:rPr>
      </w:pPr>
    </w:p>
    <w:p w14:paraId="3CFE6D00" w14:textId="77777777" w:rsidR="000863B9" w:rsidRPr="00AD5A9E" w:rsidRDefault="000863B9">
      <w:pPr>
        <w:spacing w:line="200" w:lineRule="exact"/>
        <w:rPr>
          <w:rFonts w:asciiTheme="majorBidi" w:hAnsiTheme="majorBidi" w:cstheme="majorBidi"/>
        </w:rPr>
      </w:pPr>
    </w:p>
    <w:p w14:paraId="07A872B1" w14:textId="77777777" w:rsidR="000863B9" w:rsidRPr="00AD5A9E" w:rsidRDefault="000863B9">
      <w:pPr>
        <w:spacing w:line="200" w:lineRule="exact"/>
        <w:rPr>
          <w:rFonts w:asciiTheme="majorBidi" w:hAnsiTheme="majorBidi" w:cstheme="majorBidi"/>
        </w:rPr>
      </w:pPr>
    </w:p>
    <w:p w14:paraId="6444B409" w14:textId="77777777" w:rsidR="000863B9" w:rsidRPr="00AD5A9E" w:rsidRDefault="00CD4A37">
      <w:pPr>
        <w:spacing w:before="24"/>
        <w:ind w:left="2370" w:right="2608"/>
        <w:jc w:val="center"/>
        <w:rPr>
          <w:rFonts w:asciiTheme="majorBidi" w:hAnsiTheme="majorBidi" w:cstheme="majorBidi"/>
          <w:sz w:val="28"/>
          <w:szCs w:val="28"/>
        </w:rPr>
      </w:pPr>
      <w:r w:rsidRPr="00AD5A9E">
        <w:rPr>
          <w:rFonts w:asciiTheme="majorBidi" w:hAnsiTheme="majorBidi" w:cstheme="majorBidi"/>
          <w:b/>
          <w:sz w:val="28"/>
          <w:szCs w:val="28"/>
        </w:rPr>
        <w:t>EXTENDED ABSTRACT TITLE</w:t>
      </w:r>
    </w:p>
    <w:p w14:paraId="3ABB9EE7" w14:textId="77777777" w:rsidR="000863B9" w:rsidRPr="00AD5A9E" w:rsidRDefault="000863B9">
      <w:pPr>
        <w:spacing w:before="17" w:line="240" w:lineRule="exact"/>
        <w:rPr>
          <w:rFonts w:asciiTheme="majorBidi" w:hAnsiTheme="majorBidi" w:cstheme="majorBidi"/>
          <w:sz w:val="24"/>
          <w:szCs w:val="24"/>
        </w:rPr>
      </w:pPr>
    </w:p>
    <w:p w14:paraId="4ACBD165" w14:textId="77777777" w:rsidR="000863B9" w:rsidRPr="00AD5A9E" w:rsidRDefault="00CD4A37">
      <w:pPr>
        <w:ind w:left="1130" w:right="1370"/>
        <w:jc w:val="center"/>
        <w:rPr>
          <w:rFonts w:asciiTheme="majorBidi" w:hAnsiTheme="majorBidi" w:cstheme="majorBidi"/>
          <w:sz w:val="24"/>
          <w:szCs w:val="24"/>
        </w:rPr>
      </w:pPr>
      <w:r w:rsidRPr="00AD5A9E">
        <w:rPr>
          <w:rFonts w:asciiTheme="majorBidi" w:hAnsiTheme="majorBidi" w:cstheme="majorBidi"/>
          <w:b/>
          <w:sz w:val="24"/>
          <w:szCs w:val="24"/>
        </w:rPr>
        <w:t>First Author</w:t>
      </w:r>
      <w:r w:rsidRPr="00AD5A9E">
        <w:rPr>
          <w:rFonts w:asciiTheme="majorBidi" w:hAnsiTheme="majorBidi" w:cstheme="majorBidi"/>
          <w:b/>
          <w:position w:val="12"/>
          <w:sz w:val="21"/>
          <w:szCs w:val="21"/>
        </w:rPr>
        <w:t>1</w:t>
      </w:r>
      <w:r w:rsidRPr="00AD5A9E">
        <w:rPr>
          <w:rFonts w:asciiTheme="majorBidi" w:hAnsiTheme="majorBidi" w:cstheme="majorBidi"/>
          <w:b/>
          <w:sz w:val="24"/>
          <w:szCs w:val="24"/>
        </w:rPr>
        <w:t>, Second Author*</w:t>
      </w:r>
      <w:r w:rsidRPr="00AD5A9E">
        <w:rPr>
          <w:rFonts w:asciiTheme="majorBidi" w:hAnsiTheme="majorBidi" w:cstheme="majorBidi"/>
          <w:b/>
          <w:position w:val="12"/>
          <w:sz w:val="21"/>
          <w:szCs w:val="21"/>
        </w:rPr>
        <w:t xml:space="preserve">2 </w:t>
      </w:r>
      <w:r w:rsidRPr="00AD5A9E">
        <w:rPr>
          <w:rFonts w:asciiTheme="majorBidi" w:hAnsiTheme="majorBidi" w:cstheme="majorBidi"/>
          <w:b/>
          <w:sz w:val="24"/>
          <w:szCs w:val="24"/>
        </w:rPr>
        <w:t>and Third Author</w:t>
      </w:r>
      <w:r w:rsidRPr="00AD5A9E">
        <w:rPr>
          <w:rFonts w:asciiTheme="majorBidi" w:hAnsiTheme="majorBidi" w:cstheme="majorBidi"/>
          <w:b/>
          <w:position w:val="12"/>
          <w:sz w:val="21"/>
          <w:szCs w:val="21"/>
        </w:rPr>
        <w:t xml:space="preserve">3 </w:t>
      </w:r>
      <w:r w:rsidRPr="00AD5A9E">
        <w:rPr>
          <w:rFonts w:asciiTheme="majorBidi" w:hAnsiTheme="majorBidi" w:cstheme="majorBidi"/>
          <w:b/>
          <w:sz w:val="24"/>
          <w:szCs w:val="24"/>
        </w:rPr>
        <w:t>(Full Name)</w:t>
      </w:r>
    </w:p>
    <w:p w14:paraId="082CE27E" w14:textId="77777777" w:rsidR="000863B9" w:rsidRPr="00AD5A9E" w:rsidRDefault="000863B9">
      <w:pPr>
        <w:spacing w:before="8" w:line="280" w:lineRule="exact"/>
        <w:rPr>
          <w:rFonts w:asciiTheme="majorBidi" w:hAnsiTheme="majorBidi" w:cstheme="majorBidi"/>
          <w:sz w:val="28"/>
          <w:szCs w:val="28"/>
        </w:rPr>
      </w:pPr>
    </w:p>
    <w:p w14:paraId="3CF9A43C" w14:textId="77777777" w:rsidR="000863B9" w:rsidRPr="00AD5A9E" w:rsidRDefault="00CD4A37">
      <w:pPr>
        <w:ind w:left="2112" w:right="2349"/>
        <w:jc w:val="center"/>
        <w:rPr>
          <w:rFonts w:asciiTheme="majorBidi" w:hAnsiTheme="majorBidi" w:cstheme="majorBidi"/>
          <w:sz w:val="22"/>
          <w:szCs w:val="22"/>
        </w:rPr>
      </w:pPr>
      <w:r w:rsidRPr="00AD5A9E">
        <w:rPr>
          <w:rFonts w:asciiTheme="majorBidi" w:hAnsiTheme="majorBidi" w:cstheme="majorBidi"/>
          <w:w w:val="99"/>
          <w:position w:val="8"/>
          <w:sz w:val="14"/>
          <w:szCs w:val="14"/>
        </w:rPr>
        <w:t>1,</w:t>
      </w:r>
      <w:r w:rsidRPr="00AD5A9E">
        <w:rPr>
          <w:rFonts w:asciiTheme="majorBidi" w:hAnsiTheme="majorBidi" w:cstheme="majorBidi"/>
          <w:position w:val="8"/>
          <w:sz w:val="14"/>
          <w:szCs w:val="14"/>
        </w:rPr>
        <w:t xml:space="preserve"> </w:t>
      </w:r>
      <w:proofErr w:type="gramStart"/>
      <w:r w:rsidRPr="00AD5A9E">
        <w:rPr>
          <w:rFonts w:asciiTheme="majorBidi" w:hAnsiTheme="majorBidi" w:cstheme="majorBidi"/>
          <w:w w:val="99"/>
          <w:position w:val="8"/>
          <w:sz w:val="14"/>
          <w:szCs w:val="14"/>
        </w:rPr>
        <w:t>2</w:t>
      </w:r>
      <w:r w:rsidRPr="00AD5A9E">
        <w:rPr>
          <w:rFonts w:asciiTheme="majorBidi" w:hAnsiTheme="majorBidi" w:cstheme="majorBidi"/>
          <w:position w:val="8"/>
          <w:sz w:val="14"/>
          <w:szCs w:val="14"/>
        </w:rPr>
        <w:t xml:space="preserve">  </w:t>
      </w:r>
      <w:r w:rsidRPr="00AD5A9E">
        <w:rPr>
          <w:rFonts w:asciiTheme="majorBidi" w:hAnsiTheme="majorBidi" w:cstheme="majorBidi"/>
          <w:sz w:val="22"/>
          <w:szCs w:val="22"/>
        </w:rPr>
        <w:t>Authors</w:t>
      </w:r>
      <w:proofErr w:type="gramEnd"/>
      <w:r w:rsidRPr="00AD5A9E">
        <w:rPr>
          <w:rFonts w:asciiTheme="majorBidi" w:hAnsiTheme="majorBidi" w:cstheme="majorBidi"/>
          <w:sz w:val="22"/>
          <w:szCs w:val="22"/>
        </w:rPr>
        <w:t>’ Department, Institute, City, COUNTRY.</w:t>
      </w:r>
    </w:p>
    <w:p w14:paraId="501E6EEF" w14:textId="77777777" w:rsidR="000863B9" w:rsidRPr="00AD5A9E" w:rsidRDefault="00CD4A37">
      <w:pPr>
        <w:spacing w:before="1"/>
        <w:ind w:left="1333" w:right="1569"/>
        <w:jc w:val="center"/>
        <w:rPr>
          <w:rFonts w:asciiTheme="majorBidi" w:hAnsiTheme="majorBidi" w:cstheme="majorBidi"/>
          <w:sz w:val="22"/>
          <w:szCs w:val="22"/>
        </w:rPr>
      </w:pPr>
      <w:r w:rsidRPr="00AD5A9E">
        <w:rPr>
          <w:rFonts w:asciiTheme="majorBidi" w:hAnsiTheme="majorBidi" w:cstheme="majorBidi"/>
          <w:sz w:val="22"/>
          <w:szCs w:val="22"/>
        </w:rPr>
        <w:t xml:space="preserve">(E-mail: </w:t>
      </w:r>
      <w:proofErr w:type="spellStart"/>
      <w:r w:rsidRPr="00AD5A9E">
        <w:rPr>
          <w:rFonts w:asciiTheme="majorBidi" w:hAnsiTheme="majorBidi" w:cstheme="majorBidi"/>
          <w:sz w:val="22"/>
          <w:szCs w:val="22"/>
        </w:rPr>
        <w:t>firstauthorsname@aaaa.bbb</w:t>
      </w:r>
      <w:proofErr w:type="spellEnd"/>
      <w:r w:rsidRPr="00AD5A9E">
        <w:rPr>
          <w:rFonts w:asciiTheme="majorBidi" w:hAnsiTheme="majorBidi" w:cstheme="majorBidi"/>
          <w:sz w:val="22"/>
          <w:szCs w:val="22"/>
        </w:rPr>
        <w:t>, *</w:t>
      </w:r>
      <w:proofErr w:type="spellStart"/>
      <w:r w:rsidRPr="00AD5A9E">
        <w:rPr>
          <w:rFonts w:asciiTheme="majorBidi" w:hAnsiTheme="majorBidi" w:cstheme="majorBidi"/>
          <w:sz w:val="22"/>
          <w:szCs w:val="22"/>
        </w:rPr>
        <w:t>secondauthorsname@aaaa.bbb</w:t>
      </w:r>
      <w:proofErr w:type="spellEnd"/>
      <w:r w:rsidRPr="00AD5A9E">
        <w:rPr>
          <w:rFonts w:asciiTheme="majorBidi" w:hAnsiTheme="majorBidi" w:cstheme="majorBidi"/>
          <w:sz w:val="22"/>
          <w:szCs w:val="22"/>
        </w:rPr>
        <w:t>)</w:t>
      </w:r>
    </w:p>
    <w:p w14:paraId="3A929832" w14:textId="77777777" w:rsidR="000863B9" w:rsidRPr="00AD5A9E" w:rsidRDefault="00CD4A37">
      <w:pPr>
        <w:spacing w:before="1" w:line="240" w:lineRule="exact"/>
        <w:ind w:left="2200" w:right="2438"/>
        <w:jc w:val="center"/>
        <w:rPr>
          <w:rFonts w:asciiTheme="majorBidi" w:hAnsiTheme="majorBidi" w:cstheme="majorBidi"/>
          <w:sz w:val="22"/>
          <w:szCs w:val="22"/>
        </w:rPr>
      </w:pPr>
      <w:proofErr w:type="gramStart"/>
      <w:r w:rsidRPr="00AD5A9E">
        <w:rPr>
          <w:rFonts w:asciiTheme="majorBidi" w:hAnsiTheme="majorBidi" w:cstheme="majorBidi"/>
          <w:w w:val="99"/>
          <w:position w:val="8"/>
          <w:sz w:val="14"/>
          <w:szCs w:val="14"/>
        </w:rPr>
        <w:t>3</w:t>
      </w:r>
      <w:r w:rsidRPr="00AD5A9E">
        <w:rPr>
          <w:rFonts w:asciiTheme="majorBidi" w:hAnsiTheme="majorBidi" w:cstheme="majorBidi"/>
          <w:position w:val="8"/>
          <w:sz w:val="14"/>
          <w:szCs w:val="14"/>
        </w:rPr>
        <w:t xml:space="preserve">  </w:t>
      </w:r>
      <w:r w:rsidRPr="00AD5A9E">
        <w:rPr>
          <w:rFonts w:asciiTheme="majorBidi" w:hAnsiTheme="majorBidi" w:cstheme="majorBidi"/>
          <w:sz w:val="22"/>
          <w:szCs w:val="22"/>
        </w:rPr>
        <w:t>Author’s</w:t>
      </w:r>
      <w:proofErr w:type="gramEnd"/>
      <w:r w:rsidRPr="00AD5A9E">
        <w:rPr>
          <w:rFonts w:asciiTheme="majorBidi" w:hAnsiTheme="majorBidi" w:cstheme="majorBidi"/>
          <w:sz w:val="22"/>
          <w:szCs w:val="22"/>
        </w:rPr>
        <w:t xml:space="preserve"> Department, Institute, City, COUNTRY. (E-mail: </w:t>
      </w:r>
      <w:proofErr w:type="spellStart"/>
      <w:r w:rsidRPr="00AD5A9E">
        <w:rPr>
          <w:rFonts w:asciiTheme="majorBidi" w:hAnsiTheme="majorBidi" w:cstheme="majorBidi"/>
          <w:sz w:val="22"/>
          <w:szCs w:val="22"/>
        </w:rPr>
        <w:t>thirdauthorsname@aaaa.bbb</w:t>
      </w:r>
      <w:proofErr w:type="spellEnd"/>
      <w:r w:rsidRPr="00AD5A9E">
        <w:rPr>
          <w:rFonts w:asciiTheme="majorBidi" w:hAnsiTheme="majorBidi" w:cstheme="majorBidi"/>
          <w:sz w:val="22"/>
          <w:szCs w:val="22"/>
        </w:rPr>
        <w:t>)</w:t>
      </w:r>
    </w:p>
    <w:p w14:paraId="24E59A0C" w14:textId="77777777" w:rsidR="000863B9" w:rsidRPr="00AD5A9E" w:rsidRDefault="000863B9">
      <w:pPr>
        <w:spacing w:before="9" w:line="120" w:lineRule="exact"/>
        <w:rPr>
          <w:rFonts w:asciiTheme="majorBidi" w:hAnsiTheme="majorBidi" w:cstheme="majorBidi"/>
          <w:sz w:val="12"/>
          <w:szCs w:val="12"/>
        </w:rPr>
      </w:pPr>
    </w:p>
    <w:p w14:paraId="175376B5" w14:textId="77777777" w:rsidR="000863B9" w:rsidRPr="00AD5A9E" w:rsidRDefault="000863B9">
      <w:pPr>
        <w:spacing w:line="200" w:lineRule="exact"/>
        <w:rPr>
          <w:rFonts w:asciiTheme="majorBidi" w:hAnsiTheme="majorBidi" w:cstheme="majorBidi"/>
        </w:rPr>
      </w:pPr>
    </w:p>
    <w:p w14:paraId="77FDC801" w14:textId="77777777" w:rsidR="000863B9" w:rsidRPr="00AD5A9E" w:rsidRDefault="000863B9">
      <w:pPr>
        <w:spacing w:line="200" w:lineRule="exact"/>
        <w:rPr>
          <w:rFonts w:asciiTheme="majorBidi" w:hAnsiTheme="majorBidi" w:cstheme="majorBidi"/>
        </w:rPr>
      </w:pPr>
    </w:p>
    <w:p w14:paraId="5DEECECA" w14:textId="77777777" w:rsidR="000863B9" w:rsidRPr="00AD5A9E" w:rsidRDefault="00CD4A37">
      <w:pPr>
        <w:ind w:left="102" w:right="7781"/>
        <w:jc w:val="both"/>
        <w:rPr>
          <w:rFonts w:asciiTheme="majorBidi" w:hAnsiTheme="majorBidi" w:cstheme="majorBidi"/>
          <w:sz w:val="24"/>
          <w:szCs w:val="24"/>
        </w:rPr>
      </w:pPr>
      <w:r w:rsidRPr="00AD5A9E">
        <w:rPr>
          <w:rFonts w:asciiTheme="majorBidi" w:hAnsiTheme="majorBidi" w:cstheme="majorBidi"/>
          <w:b/>
          <w:sz w:val="24"/>
          <w:szCs w:val="24"/>
        </w:rPr>
        <w:t>ABSTRACT</w:t>
      </w:r>
    </w:p>
    <w:p w14:paraId="2D80021C" w14:textId="77777777" w:rsidR="000863B9" w:rsidRPr="00AD5A9E" w:rsidRDefault="000863B9">
      <w:pPr>
        <w:spacing w:before="2" w:line="280" w:lineRule="exact"/>
        <w:rPr>
          <w:rFonts w:asciiTheme="majorBidi" w:hAnsiTheme="majorBidi" w:cstheme="majorBidi"/>
          <w:sz w:val="28"/>
          <w:szCs w:val="28"/>
        </w:rPr>
      </w:pPr>
    </w:p>
    <w:p w14:paraId="22DDC723" w14:textId="79F272B9" w:rsidR="000863B9" w:rsidRPr="00AD5A9E" w:rsidRDefault="00CD4A37">
      <w:pPr>
        <w:ind w:left="102" w:right="300"/>
        <w:jc w:val="both"/>
        <w:rPr>
          <w:rFonts w:asciiTheme="majorBidi" w:hAnsiTheme="majorBidi" w:cstheme="majorBidi"/>
          <w:b/>
          <w:bCs/>
          <w:sz w:val="22"/>
          <w:szCs w:val="22"/>
        </w:rPr>
      </w:pP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abstract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should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not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be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more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than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200</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words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each.</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abstract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should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not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only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indicate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subject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 xml:space="preserve">and </w:t>
      </w:r>
      <w:r w:rsidR="00AD5A9E" w:rsidRPr="00AD5A9E">
        <w:rPr>
          <w:rFonts w:asciiTheme="majorBidi" w:hAnsiTheme="majorBidi" w:cstheme="majorBidi"/>
          <w:w w:val="99"/>
          <w:sz w:val="22"/>
          <w:szCs w:val="22"/>
        </w:rPr>
        <w:t>scope</w:t>
      </w:r>
      <w:r w:rsidR="00AD5A9E" w:rsidRPr="00AD5A9E">
        <w:rPr>
          <w:rFonts w:asciiTheme="majorBidi" w:hAnsiTheme="majorBidi" w:cstheme="majorBidi"/>
          <w:sz w:val="22"/>
          <w:szCs w:val="22"/>
        </w:rPr>
        <w:t xml:space="preserve"> of the paper but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also</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summarize</w:t>
      </w:r>
      <w:r w:rsidRPr="00AD5A9E">
        <w:rPr>
          <w:rFonts w:asciiTheme="majorBidi" w:hAnsiTheme="majorBidi" w:cstheme="majorBidi"/>
          <w:sz w:val="22"/>
          <w:szCs w:val="22"/>
        </w:rPr>
        <w:t xml:space="preserve"> </w:t>
      </w:r>
      <w:r w:rsidR="00AD5A9E" w:rsidRPr="00AD5A9E">
        <w:rPr>
          <w:rFonts w:asciiTheme="majorBidi" w:hAnsiTheme="majorBidi" w:cstheme="majorBidi"/>
          <w:w w:val="99"/>
          <w:sz w:val="22"/>
          <w:szCs w:val="22"/>
        </w:rPr>
        <w:t>the</w:t>
      </w:r>
      <w:r w:rsidR="00AD5A9E" w:rsidRPr="00AD5A9E">
        <w:rPr>
          <w:rFonts w:asciiTheme="majorBidi" w:hAnsiTheme="majorBidi" w:cstheme="majorBidi"/>
          <w:sz w:val="22"/>
          <w:szCs w:val="22"/>
        </w:rPr>
        <w:t xml:space="preserve"> author’s conclusion</w:t>
      </w:r>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00AD5A9E" w:rsidRPr="00AD5A9E">
        <w:rPr>
          <w:rFonts w:asciiTheme="majorBidi" w:hAnsiTheme="majorBidi" w:cstheme="majorBidi"/>
          <w:w w:val="99"/>
          <w:sz w:val="22"/>
          <w:szCs w:val="22"/>
        </w:rPr>
        <w:t>Structured</w:t>
      </w:r>
      <w:r w:rsidR="00AD5A9E" w:rsidRPr="00AD5A9E">
        <w:rPr>
          <w:rFonts w:asciiTheme="majorBidi" w:hAnsiTheme="majorBidi" w:cstheme="majorBidi"/>
          <w:sz w:val="22"/>
          <w:szCs w:val="22"/>
        </w:rPr>
        <w:t xml:space="preserve"> abstract must be a brief</w:t>
      </w:r>
      <w:r w:rsidRPr="00AD5A9E">
        <w:rPr>
          <w:rFonts w:asciiTheme="majorBidi" w:hAnsiTheme="majorBidi" w:cstheme="majorBidi"/>
          <w:w w:val="99"/>
          <w:sz w:val="22"/>
          <w:szCs w:val="22"/>
        </w:rPr>
        <w:t>, comprehensive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summary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contents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article.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allows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readers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to</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survey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contents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00AD5A9E" w:rsidRPr="00AD5A9E">
        <w:rPr>
          <w:rFonts w:asciiTheme="majorBidi" w:hAnsiTheme="majorBidi" w:cstheme="majorBidi"/>
          <w:w w:val="99"/>
          <w:sz w:val="22"/>
          <w:szCs w:val="22"/>
        </w:rPr>
        <w:t>an</w:t>
      </w:r>
      <w:r w:rsidR="00AD5A9E" w:rsidRPr="00AD5A9E">
        <w:rPr>
          <w:rFonts w:asciiTheme="majorBidi" w:hAnsiTheme="majorBidi" w:cstheme="majorBidi"/>
          <w:sz w:val="22"/>
          <w:szCs w:val="22"/>
        </w:rPr>
        <w:t xml:space="preserve"> article</w:t>
      </w:r>
      <w:r w:rsidRPr="00AD5A9E">
        <w:rPr>
          <w:rFonts w:asciiTheme="majorBidi" w:hAnsiTheme="majorBidi" w:cstheme="majorBidi"/>
          <w:w w:val="99"/>
          <w:sz w:val="22"/>
          <w:szCs w:val="22"/>
        </w:rPr>
        <w:t xml:space="preserve"> quickly.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Abstract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summarizes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major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aspects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paper.</w:t>
      </w:r>
      <w:r w:rsidRPr="00AD5A9E">
        <w:rPr>
          <w:rFonts w:asciiTheme="majorBidi" w:hAnsiTheme="majorBidi" w:cstheme="majorBidi"/>
          <w:sz w:val="22"/>
          <w:szCs w:val="22"/>
        </w:rPr>
        <w:t xml:space="preserve"> </w:t>
      </w:r>
      <w:r w:rsidRPr="00AD5A9E">
        <w:rPr>
          <w:rFonts w:asciiTheme="majorBidi" w:hAnsiTheme="majorBidi" w:cstheme="majorBidi"/>
          <w:b/>
          <w:bCs/>
          <w:w w:val="99"/>
          <w:sz w:val="22"/>
          <w:szCs w:val="22"/>
        </w:rPr>
        <w:t>It</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should</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succinctly</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summarize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the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purpose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of the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paper,</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the</w:t>
      </w:r>
      <w:r w:rsidRPr="00AD5A9E">
        <w:rPr>
          <w:rFonts w:asciiTheme="majorBidi" w:hAnsiTheme="majorBidi" w:cstheme="majorBidi"/>
          <w:b/>
          <w:bCs/>
          <w:sz w:val="22"/>
          <w:szCs w:val="22"/>
        </w:rPr>
        <w:t xml:space="preserve"> </w:t>
      </w:r>
      <w:r w:rsidR="00AD5A9E" w:rsidRPr="00AD5A9E">
        <w:rPr>
          <w:rFonts w:asciiTheme="majorBidi" w:hAnsiTheme="majorBidi" w:cstheme="majorBidi"/>
          <w:b/>
          <w:bCs/>
          <w:sz w:val="22"/>
          <w:szCs w:val="22"/>
        </w:rPr>
        <w:t xml:space="preserve">application design (for scholarly experience sharing paper) / </w:t>
      </w:r>
      <w:r w:rsidRPr="00AD5A9E">
        <w:rPr>
          <w:rFonts w:asciiTheme="majorBidi" w:hAnsiTheme="majorBidi" w:cstheme="majorBidi"/>
          <w:b/>
          <w:bCs/>
          <w:w w:val="99"/>
          <w:sz w:val="22"/>
          <w:szCs w:val="22"/>
        </w:rPr>
        <w:t>methods</w:t>
      </w:r>
      <w:r w:rsidR="00AD5A9E" w:rsidRPr="00AD5A9E">
        <w:rPr>
          <w:rFonts w:asciiTheme="majorBidi" w:hAnsiTheme="majorBidi" w:cstheme="majorBidi"/>
          <w:b/>
          <w:bCs/>
          <w:w w:val="99"/>
          <w:sz w:val="22"/>
          <w:szCs w:val="22"/>
        </w:rPr>
        <w:t xml:space="preserve"> (for scholarly discovery paper)</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used,</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the</w:t>
      </w:r>
      <w:r w:rsidR="00AD5A9E" w:rsidRPr="00AD5A9E">
        <w:rPr>
          <w:rFonts w:asciiTheme="majorBidi" w:hAnsiTheme="majorBidi" w:cstheme="majorBidi"/>
          <w:b/>
          <w:bCs/>
          <w:sz w:val="22"/>
          <w:szCs w:val="22"/>
        </w:rPr>
        <w:t xml:space="preserve"> key findings</w:t>
      </w:r>
      <w:r w:rsidRPr="00AD5A9E">
        <w:rPr>
          <w:rFonts w:asciiTheme="majorBidi" w:hAnsiTheme="majorBidi" w:cstheme="majorBidi"/>
          <w:b/>
          <w:bCs/>
          <w:w w:val="99"/>
          <w:sz w:val="22"/>
          <w:szCs w:val="22"/>
        </w:rPr>
        <w:t>,</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and</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conclusions.</w:t>
      </w:r>
    </w:p>
    <w:p w14:paraId="312D50D3" w14:textId="77777777" w:rsidR="000863B9" w:rsidRPr="00AD5A9E" w:rsidRDefault="000863B9">
      <w:pPr>
        <w:spacing w:before="19" w:line="260" w:lineRule="exact"/>
        <w:rPr>
          <w:rFonts w:asciiTheme="majorBidi" w:hAnsiTheme="majorBidi" w:cstheme="majorBidi"/>
          <w:sz w:val="22"/>
          <w:szCs w:val="22"/>
        </w:rPr>
      </w:pPr>
    </w:p>
    <w:p w14:paraId="32827097" w14:textId="2583F9ED" w:rsidR="000863B9" w:rsidRPr="00AD5A9E" w:rsidRDefault="00CD4A37">
      <w:pPr>
        <w:ind w:left="102" w:right="1661"/>
        <w:jc w:val="both"/>
        <w:rPr>
          <w:rFonts w:asciiTheme="majorBidi" w:hAnsiTheme="majorBidi" w:cstheme="majorBidi"/>
          <w:sz w:val="22"/>
          <w:szCs w:val="22"/>
        </w:rPr>
      </w:pPr>
      <w:r w:rsidRPr="00AD5A9E">
        <w:rPr>
          <w:rFonts w:asciiTheme="majorBidi" w:hAnsiTheme="majorBidi" w:cstheme="majorBidi"/>
          <w:b/>
          <w:w w:val="99"/>
          <w:sz w:val="22"/>
          <w:szCs w:val="22"/>
        </w:rPr>
        <w:t>Key</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words:</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Keyword</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1,</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Keyword</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2,</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Keyword</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3</w:t>
      </w:r>
      <w:r w:rsidRPr="00AD5A9E">
        <w:rPr>
          <w:rFonts w:asciiTheme="majorBidi" w:hAnsiTheme="majorBidi" w:cstheme="majorBidi"/>
          <w:b/>
          <w:sz w:val="22"/>
          <w:szCs w:val="22"/>
        </w:rPr>
        <w:t xml:space="preserve"> </w:t>
      </w:r>
      <w:r w:rsidR="00AD5A9E">
        <w:rPr>
          <w:rFonts w:asciiTheme="majorBidi" w:hAnsiTheme="majorBidi" w:cstheme="majorBidi"/>
          <w:b/>
          <w:w w:val="99"/>
          <w:sz w:val="22"/>
          <w:szCs w:val="22"/>
        </w:rPr>
        <w:t>(</w:t>
      </w:r>
      <w:r w:rsidRPr="00AD5A9E">
        <w:rPr>
          <w:rFonts w:asciiTheme="majorBidi" w:hAnsiTheme="majorBidi" w:cstheme="majorBidi"/>
          <w:b/>
          <w:w w:val="99"/>
          <w:sz w:val="22"/>
          <w:szCs w:val="22"/>
        </w:rPr>
        <w:t>3</w:t>
      </w:r>
      <w:r w:rsidR="00AD5A9E">
        <w:rPr>
          <w:rFonts w:asciiTheme="majorBidi" w:hAnsiTheme="majorBidi" w:cstheme="majorBidi"/>
          <w:b/>
          <w:w w:val="99"/>
          <w:sz w:val="22"/>
          <w:szCs w:val="22"/>
        </w:rPr>
        <w:t xml:space="preserve"> (minimum) – </w:t>
      </w:r>
      <w:r w:rsidRPr="00AD5A9E">
        <w:rPr>
          <w:rFonts w:asciiTheme="majorBidi" w:hAnsiTheme="majorBidi" w:cstheme="majorBidi"/>
          <w:b/>
          <w:w w:val="99"/>
          <w:sz w:val="22"/>
          <w:szCs w:val="22"/>
        </w:rPr>
        <w:t>5</w:t>
      </w:r>
      <w:r w:rsidR="00AD5A9E">
        <w:rPr>
          <w:rFonts w:asciiTheme="majorBidi" w:hAnsiTheme="majorBidi" w:cstheme="majorBidi"/>
          <w:b/>
          <w:w w:val="99"/>
          <w:sz w:val="22"/>
          <w:szCs w:val="22"/>
        </w:rPr>
        <w:t xml:space="preserve"> (maximum)</w:t>
      </w:r>
      <w:r w:rsidR="00AD5A9E">
        <w:rPr>
          <w:rFonts w:asciiTheme="majorBidi" w:hAnsiTheme="majorBidi" w:cstheme="majorBidi"/>
          <w:b/>
          <w:sz w:val="22"/>
          <w:szCs w:val="22"/>
        </w:rPr>
        <w:t xml:space="preserve"> </w:t>
      </w:r>
      <w:r w:rsidR="00AD5A9E">
        <w:rPr>
          <w:rFonts w:asciiTheme="majorBidi" w:hAnsiTheme="majorBidi" w:cstheme="majorBidi"/>
          <w:b/>
          <w:w w:val="99"/>
          <w:sz w:val="22"/>
          <w:szCs w:val="22"/>
        </w:rPr>
        <w:t>k</w:t>
      </w:r>
      <w:r w:rsidRPr="00AD5A9E">
        <w:rPr>
          <w:rFonts w:asciiTheme="majorBidi" w:hAnsiTheme="majorBidi" w:cstheme="majorBidi"/>
          <w:b/>
          <w:w w:val="99"/>
          <w:sz w:val="22"/>
          <w:szCs w:val="22"/>
        </w:rPr>
        <w:t>eywords)</w:t>
      </w:r>
    </w:p>
    <w:p w14:paraId="512624B3" w14:textId="77777777" w:rsidR="000863B9" w:rsidRPr="00AD5A9E" w:rsidRDefault="000863B9">
      <w:pPr>
        <w:spacing w:line="100" w:lineRule="exact"/>
        <w:rPr>
          <w:rFonts w:asciiTheme="majorBidi" w:hAnsiTheme="majorBidi" w:cstheme="majorBidi"/>
          <w:sz w:val="11"/>
          <w:szCs w:val="11"/>
        </w:rPr>
      </w:pPr>
    </w:p>
    <w:p w14:paraId="3F5ACAAF" w14:textId="77777777" w:rsidR="000863B9" w:rsidRPr="00AD5A9E" w:rsidRDefault="000863B9">
      <w:pPr>
        <w:spacing w:line="200" w:lineRule="exact"/>
        <w:rPr>
          <w:rFonts w:asciiTheme="majorBidi" w:hAnsiTheme="majorBidi" w:cstheme="majorBidi"/>
        </w:rPr>
      </w:pPr>
    </w:p>
    <w:p w14:paraId="191E6562" w14:textId="77777777" w:rsidR="000863B9" w:rsidRPr="00AD5A9E" w:rsidRDefault="000863B9">
      <w:pPr>
        <w:spacing w:line="200" w:lineRule="exact"/>
        <w:rPr>
          <w:rFonts w:asciiTheme="majorBidi" w:hAnsiTheme="majorBidi" w:cstheme="majorBidi"/>
        </w:rPr>
      </w:pPr>
    </w:p>
    <w:p w14:paraId="3E2410DB" w14:textId="77777777" w:rsidR="000863B9" w:rsidRPr="00AD5A9E" w:rsidRDefault="00CD4A37">
      <w:pPr>
        <w:ind w:left="102" w:right="7169"/>
        <w:jc w:val="both"/>
        <w:rPr>
          <w:rFonts w:asciiTheme="majorBidi" w:hAnsiTheme="majorBidi" w:cstheme="majorBidi"/>
          <w:sz w:val="24"/>
          <w:szCs w:val="24"/>
        </w:rPr>
      </w:pPr>
      <w:r w:rsidRPr="00AD5A9E">
        <w:rPr>
          <w:rFonts w:asciiTheme="majorBidi" w:hAnsiTheme="majorBidi" w:cstheme="majorBidi"/>
          <w:b/>
          <w:sz w:val="24"/>
          <w:szCs w:val="24"/>
        </w:rPr>
        <w:t>INTRODUCTION</w:t>
      </w:r>
    </w:p>
    <w:p w14:paraId="08A77A81" w14:textId="77777777" w:rsidR="000863B9" w:rsidRPr="00AD5A9E" w:rsidRDefault="000863B9">
      <w:pPr>
        <w:spacing w:before="1" w:line="280" w:lineRule="exact"/>
        <w:rPr>
          <w:rFonts w:asciiTheme="majorBidi" w:hAnsiTheme="majorBidi" w:cstheme="majorBidi"/>
        </w:rPr>
      </w:pPr>
    </w:p>
    <w:p w14:paraId="1C134B48" w14:textId="0B2A84B0" w:rsidR="000863B9" w:rsidRPr="00AD5A9E" w:rsidRDefault="00CD4A37">
      <w:pPr>
        <w:ind w:left="102" w:right="293"/>
        <w:jc w:val="both"/>
        <w:rPr>
          <w:rFonts w:asciiTheme="majorBidi" w:hAnsiTheme="majorBidi" w:cstheme="majorBidi"/>
          <w:sz w:val="22"/>
          <w:szCs w:val="22"/>
        </w:rPr>
      </w:pPr>
      <w:r w:rsidRPr="00AD5A9E">
        <w:rPr>
          <w:rFonts w:asciiTheme="majorBidi" w:hAnsiTheme="majorBidi" w:cstheme="majorBidi"/>
          <w:sz w:val="22"/>
          <w:szCs w:val="22"/>
        </w:rPr>
        <w:t xml:space="preserve">This format is to be used for submissions of extended abstract that will be published in the </w:t>
      </w:r>
      <w:r w:rsidR="00AD5A9E">
        <w:rPr>
          <w:rFonts w:asciiTheme="majorBidi" w:hAnsiTheme="majorBidi" w:cstheme="majorBidi"/>
          <w:sz w:val="22"/>
          <w:szCs w:val="22"/>
        </w:rPr>
        <w:t xml:space="preserve">STLEE 2021 </w:t>
      </w:r>
      <w:r w:rsidRPr="00AD5A9E">
        <w:rPr>
          <w:rFonts w:asciiTheme="majorBidi" w:hAnsiTheme="majorBidi" w:cstheme="majorBidi"/>
          <w:sz w:val="22"/>
          <w:szCs w:val="22"/>
        </w:rPr>
        <w:t>proceeding. We wish to give this proceeding a consistent, high-quality appearance</w:t>
      </w:r>
      <w:r w:rsidR="008B7AF9">
        <w:rPr>
          <w:rFonts w:asciiTheme="majorBidi" w:hAnsiTheme="majorBidi" w:cstheme="majorBidi"/>
          <w:sz w:val="22"/>
          <w:szCs w:val="22"/>
        </w:rPr>
        <w:t xml:space="preserve"> and </w:t>
      </w:r>
      <w:r w:rsidRPr="00AD5A9E">
        <w:rPr>
          <w:rFonts w:asciiTheme="majorBidi" w:hAnsiTheme="majorBidi" w:cstheme="majorBidi"/>
          <w:sz w:val="22"/>
          <w:szCs w:val="22"/>
        </w:rPr>
        <w:t xml:space="preserve">therefore </w:t>
      </w:r>
      <w:r w:rsidR="00A95A57">
        <w:rPr>
          <w:rFonts w:asciiTheme="majorBidi" w:hAnsiTheme="majorBidi" w:cstheme="majorBidi"/>
          <w:sz w:val="22"/>
          <w:szCs w:val="22"/>
        </w:rPr>
        <w:t xml:space="preserve">request </w:t>
      </w:r>
      <w:r w:rsidRPr="00AD5A9E">
        <w:rPr>
          <w:rFonts w:asciiTheme="majorBidi" w:hAnsiTheme="majorBidi" w:cstheme="majorBidi"/>
          <w:sz w:val="22"/>
          <w:szCs w:val="22"/>
        </w:rPr>
        <w:t xml:space="preserve">that authors follow </w:t>
      </w:r>
      <w:r w:rsidR="008B7AF9">
        <w:rPr>
          <w:rFonts w:asciiTheme="majorBidi" w:hAnsiTheme="majorBidi" w:cstheme="majorBidi"/>
          <w:sz w:val="22"/>
          <w:szCs w:val="22"/>
        </w:rPr>
        <w:t xml:space="preserve">these </w:t>
      </w:r>
      <w:r w:rsidRPr="00AD5A9E">
        <w:rPr>
          <w:rFonts w:asciiTheme="majorBidi" w:hAnsiTheme="majorBidi" w:cstheme="majorBidi"/>
          <w:sz w:val="22"/>
          <w:szCs w:val="22"/>
        </w:rPr>
        <w:t>simple guidelines. In essence, you should format your paper exactly like this document. The easiest way to do this is simply to download a template from the conference web site and replace the content with your own material.</w:t>
      </w:r>
      <w:r w:rsidR="008B7AF9">
        <w:rPr>
          <w:rFonts w:asciiTheme="majorBidi" w:hAnsiTheme="majorBidi" w:cstheme="majorBidi"/>
          <w:sz w:val="22"/>
          <w:szCs w:val="22"/>
        </w:rPr>
        <w:t xml:space="preserve"> Here, we also share the suggested points </w:t>
      </w:r>
      <w:r w:rsidR="00A95A57">
        <w:rPr>
          <w:rFonts w:asciiTheme="majorBidi" w:hAnsiTheme="majorBidi" w:cstheme="majorBidi"/>
          <w:sz w:val="22"/>
          <w:szCs w:val="22"/>
        </w:rPr>
        <w:t xml:space="preserve">as guidelines on the required contents of the paper. </w:t>
      </w:r>
    </w:p>
    <w:p w14:paraId="2B3BC746" w14:textId="77777777" w:rsidR="000863B9" w:rsidRPr="00AD5A9E" w:rsidRDefault="000863B9">
      <w:pPr>
        <w:spacing w:before="17" w:line="260" w:lineRule="exact"/>
        <w:rPr>
          <w:rFonts w:asciiTheme="majorBidi" w:hAnsiTheme="majorBidi" w:cstheme="majorBidi"/>
          <w:sz w:val="22"/>
          <w:szCs w:val="22"/>
        </w:rPr>
      </w:pPr>
    </w:p>
    <w:p w14:paraId="50DD781F" w14:textId="24A8392E" w:rsidR="00BA5482" w:rsidRDefault="00AD5A9E" w:rsidP="00BA5482">
      <w:pPr>
        <w:ind w:left="102" w:right="294"/>
        <w:jc w:val="both"/>
        <w:rPr>
          <w:rFonts w:asciiTheme="majorBidi" w:hAnsiTheme="majorBidi" w:cstheme="majorBidi"/>
          <w:sz w:val="22"/>
          <w:szCs w:val="22"/>
        </w:rPr>
      </w:pPr>
      <w:r w:rsidRPr="00AD5A9E">
        <w:rPr>
          <w:rFonts w:asciiTheme="majorBidi" w:hAnsiTheme="majorBidi" w:cstheme="majorBidi"/>
          <w:sz w:val="22"/>
          <w:szCs w:val="22"/>
        </w:rPr>
        <w:t>In this</w:t>
      </w:r>
      <w:r w:rsidR="00CD4A37" w:rsidRPr="00AD5A9E">
        <w:rPr>
          <w:rFonts w:asciiTheme="majorBidi" w:hAnsiTheme="majorBidi" w:cstheme="majorBidi"/>
          <w:sz w:val="22"/>
          <w:szCs w:val="22"/>
        </w:rPr>
        <w:t xml:space="preserve"> </w:t>
      </w:r>
      <w:r w:rsidR="00BA5482" w:rsidRPr="00AD5A9E">
        <w:rPr>
          <w:rFonts w:asciiTheme="majorBidi" w:hAnsiTheme="majorBidi" w:cstheme="majorBidi"/>
          <w:sz w:val="22"/>
          <w:szCs w:val="22"/>
        </w:rPr>
        <w:t>section, authors</w:t>
      </w:r>
      <w:r w:rsidR="00BA5482">
        <w:rPr>
          <w:rFonts w:asciiTheme="majorBidi" w:hAnsiTheme="majorBidi" w:cstheme="majorBidi"/>
          <w:sz w:val="22"/>
          <w:szCs w:val="22"/>
        </w:rPr>
        <w:t xml:space="preserve"> </w:t>
      </w:r>
      <w:r w:rsidR="00BA5482" w:rsidRPr="00AD5A9E">
        <w:rPr>
          <w:rFonts w:asciiTheme="majorBidi" w:hAnsiTheme="majorBidi" w:cstheme="majorBidi"/>
          <w:sz w:val="22"/>
          <w:szCs w:val="22"/>
        </w:rPr>
        <w:t>should provide</w:t>
      </w:r>
      <w:r w:rsidR="00BA5482">
        <w:rPr>
          <w:rFonts w:asciiTheme="majorBidi" w:hAnsiTheme="majorBidi" w:cstheme="majorBidi"/>
          <w:sz w:val="22"/>
          <w:szCs w:val="22"/>
        </w:rPr>
        <w:t xml:space="preserve"> the context and problem background before focusing on one or two aspects of the problem. Authors should address </w:t>
      </w:r>
      <w:r w:rsidR="00A95A57">
        <w:rPr>
          <w:rFonts w:asciiTheme="majorBidi" w:hAnsiTheme="majorBidi" w:cstheme="majorBidi"/>
          <w:sz w:val="22"/>
          <w:szCs w:val="22"/>
        </w:rPr>
        <w:t xml:space="preserve">the </w:t>
      </w:r>
      <w:r w:rsidR="00BA5482">
        <w:rPr>
          <w:rFonts w:asciiTheme="majorBidi" w:hAnsiTheme="majorBidi" w:cstheme="majorBidi"/>
          <w:sz w:val="22"/>
          <w:szCs w:val="22"/>
        </w:rPr>
        <w:t>importan</w:t>
      </w:r>
      <w:r w:rsidR="002F5E72">
        <w:rPr>
          <w:rFonts w:asciiTheme="majorBidi" w:hAnsiTheme="majorBidi" w:cstheme="majorBidi"/>
          <w:sz w:val="22"/>
          <w:szCs w:val="22"/>
        </w:rPr>
        <w:t xml:space="preserve">ce of </w:t>
      </w:r>
      <w:r w:rsidR="00BA5482">
        <w:rPr>
          <w:rFonts w:asciiTheme="majorBidi" w:hAnsiTheme="majorBidi" w:cstheme="majorBidi"/>
          <w:sz w:val="22"/>
          <w:szCs w:val="22"/>
        </w:rPr>
        <w:t>address</w:t>
      </w:r>
      <w:r w:rsidR="002F5E72">
        <w:rPr>
          <w:rFonts w:asciiTheme="majorBidi" w:hAnsiTheme="majorBidi" w:cstheme="majorBidi"/>
          <w:sz w:val="22"/>
          <w:szCs w:val="22"/>
        </w:rPr>
        <w:t>ing</w:t>
      </w:r>
      <w:r w:rsidR="00BA5482">
        <w:rPr>
          <w:rFonts w:asciiTheme="majorBidi" w:hAnsiTheme="majorBidi" w:cstheme="majorBidi"/>
          <w:sz w:val="22"/>
          <w:szCs w:val="22"/>
        </w:rPr>
        <w:t xml:space="preserve"> these problems and can include what other publications say about the problem. </w:t>
      </w:r>
      <w:r w:rsidR="002F5E72">
        <w:rPr>
          <w:rFonts w:asciiTheme="majorBidi" w:hAnsiTheme="majorBidi" w:cstheme="majorBidi"/>
          <w:sz w:val="22"/>
          <w:szCs w:val="22"/>
        </w:rPr>
        <w:t xml:space="preserve">The section should finally lead to the intended outcomes or objectives of the paper.  </w:t>
      </w:r>
      <w:r w:rsidR="00BA5482">
        <w:rPr>
          <w:rFonts w:asciiTheme="majorBidi" w:hAnsiTheme="majorBidi" w:cstheme="majorBidi"/>
          <w:sz w:val="22"/>
          <w:szCs w:val="22"/>
        </w:rPr>
        <w:t xml:space="preserve">Strong references will be helpful in supporting the statement to set the stage </w:t>
      </w:r>
      <w:r w:rsidR="003C78C4">
        <w:rPr>
          <w:rFonts w:asciiTheme="majorBidi" w:hAnsiTheme="majorBidi" w:cstheme="majorBidi"/>
          <w:sz w:val="22"/>
          <w:szCs w:val="22"/>
        </w:rPr>
        <w:t xml:space="preserve">for the problem and the specific objectives that will be focused on. </w:t>
      </w:r>
    </w:p>
    <w:p w14:paraId="12538004" w14:textId="77777777" w:rsidR="00BA5482" w:rsidRDefault="00BA5482" w:rsidP="00BA5482">
      <w:pPr>
        <w:ind w:left="102" w:right="294"/>
        <w:jc w:val="both"/>
        <w:rPr>
          <w:rFonts w:asciiTheme="majorBidi" w:hAnsiTheme="majorBidi" w:cstheme="majorBidi"/>
          <w:sz w:val="22"/>
          <w:szCs w:val="22"/>
        </w:rPr>
      </w:pPr>
    </w:p>
    <w:p w14:paraId="2F589229" w14:textId="288E4C84" w:rsidR="000863B9" w:rsidRPr="00AD5A9E" w:rsidRDefault="00CD4A37">
      <w:pPr>
        <w:ind w:left="102" w:right="294"/>
        <w:jc w:val="both"/>
        <w:rPr>
          <w:rFonts w:asciiTheme="majorBidi" w:hAnsiTheme="majorBidi" w:cstheme="majorBidi"/>
          <w:sz w:val="22"/>
          <w:szCs w:val="22"/>
        </w:rPr>
      </w:pPr>
      <w:r w:rsidRPr="00AD5A9E">
        <w:rPr>
          <w:rFonts w:asciiTheme="majorBidi" w:hAnsiTheme="majorBidi" w:cstheme="majorBidi"/>
          <w:sz w:val="22"/>
          <w:szCs w:val="22"/>
        </w:rPr>
        <w:t>.</w:t>
      </w:r>
    </w:p>
    <w:p w14:paraId="73EBFE8A" w14:textId="77777777" w:rsidR="000863B9" w:rsidRPr="00AD5A9E" w:rsidRDefault="000863B9">
      <w:pPr>
        <w:spacing w:before="16" w:line="260" w:lineRule="exact"/>
        <w:rPr>
          <w:rFonts w:asciiTheme="majorBidi" w:hAnsiTheme="majorBidi" w:cstheme="majorBidi"/>
          <w:sz w:val="22"/>
          <w:szCs w:val="22"/>
        </w:rPr>
      </w:pPr>
    </w:p>
    <w:p w14:paraId="3F90F78F" w14:textId="412546C4" w:rsidR="000863B9" w:rsidRPr="00AD5A9E" w:rsidRDefault="000863B9" w:rsidP="00BA5482">
      <w:pPr>
        <w:tabs>
          <w:tab w:val="left" w:pos="8931"/>
        </w:tabs>
        <w:ind w:right="309"/>
        <w:jc w:val="both"/>
        <w:rPr>
          <w:rFonts w:asciiTheme="majorBidi" w:hAnsiTheme="majorBidi" w:cstheme="majorBidi"/>
          <w:i/>
          <w:color w:val="FF0000"/>
          <w:sz w:val="22"/>
          <w:szCs w:val="22"/>
        </w:rPr>
        <w:sectPr w:rsidR="000863B9" w:rsidRPr="00AD5A9E">
          <w:headerReference w:type="default" r:id="rId8"/>
          <w:footerReference w:type="default" r:id="rId9"/>
          <w:pgSz w:w="11920" w:h="16840"/>
          <w:pgMar w:top="1560" w:right="1080" w:bottom="280" w:left="1600" w:header="0" w:footer="1339" w:gutter="0"/>
          <w:pgNumType w:start="1"/>
          <w:cols w:space="720"/>
        </w:sectPr>
      </w:pPr>
    </w:p>
    <w:p w14:paraId="4157302E" w14:textId="77777777" w:rsidR="000863B9" w:rsidRPr="00AD5A9E" w:rsidRDefault="000863B9">
      <w:pPr>
        <w:spacing w:before="7" w:line="140" w:lineRule="exact"/>
        <w:rPr>
          <w:rFonts w:asciiTheme="majorBidi" w:hAnsiTheme="majorBidi" w:cstheme="majorBidi"/>
          <w:sz w:val="15"/>
          <w:szCs w:val="15"/>
        </w:rPr>
      </w:pPr>
    </w:p>
    <w:p w14:paraId="5D779119" w14:textId="77777777" w:rsidR="000863B9" w:rsidRPr="00AD5A9E" w:rsidRDefault="000863B9">
      <w:pPr>
        <w:spacing w:line="200" w:lineRule="exact"/>
        <w:rPr>
          <w:rFonts w:asciiTheme="majorBidi" w:hAnsiTheme="majorBidi" w:cstheme="majorBidi"/>
        </w:rPr>
      </w:pPr>
    </w:p>
    <w:p w14:paraId="53F62AA7" w14:textId="0C383565" w:rsidR="003C78C4" w:rsidRDefault="003C78C4" w:rsidP="003C78C4">
      <w:pPr>
        <w:ind w:left="102" w:right="5600"/>
        <w:jc w:val="both"/>
        <w:rPr>
          <w:rFonts w:asciiTheme="majorBidi" w:hAnsiTheme="majorBidi" w:cstheme="majorBidi"/>
          <w:b/>
          <w:sz w:val="24"/>
          <w:szCs w:val="24"/>
        </w:rPr>
      </w:pPr>
      <w:r>
        <w:rPr>
          <w:rFonts w:asciiTheme="majorBidi" w:hAnsiTheme="majorBidi" w:cstheme="majorBidi"/>
          <w:b/>
          <w:sz w:val="24"/>
          <w:szCs w:val="24"/>
        </w:rPr>
        <w:t>LITERATURE REVIEW</w:t>
      </w:r>
    </w:p>
    <w:p w14:paraId="6365107F" w14:textId="3736C9CE" w:rsidR="003C78C4" w:rsidRDefault="003C78C4" w:rsidP="003C78C4">
      <w:pPr>
        <w:ind w:left="102" w:right="5600"/>
        <w:jc w:val="both"/>
        <w:rPr>
          <w:rFonts w:asciiTheme="majorBidi" w:hAnsiTheme="majorBidi" w:cstheme="majorBidi"/>
          <w:b/>
          <w:sz w:val="24"/>
          <w:szCs w:val="24"/>
        </w:rPr>
      </w:pPr>
    </w:p>
    <w:p w14:paraId="70EC6094" w14:textId="60CC51D8" w:rsidR="005D4021" w:rsidRPr="009A76FF" w:rsidRDefault="003C78C4" w:rsidP="009A76FF">
      <w:pPr>
        <w:ind w:left="102" w:right="20"/>
        <w:jc w:val="both"/>
        <w:rPr>
          <w:sz w:val="22"/>
          <w:szCs w:val="22"/>
        </w:rPr>
      </w:pPr>
      <w:r w:rsidRPr="009A76FF">
        <w:rPr>
          <w:rFonts w:asciiTheme="majorBidi" w:hAnsiTheme="majorBidi" w:cstheme="majorBidi"/>
          <w:bCs/>
          <w:sz w:val="22"/>
          <w:szCs w:val="22"/>
        </w:rPr>
        <w:t xml:space="preserve">In this section, more details about the highlighted problems and what </w:t>
      </w:r>
      <w:r w:rsidR="002F5E72" w:rsidRPr="009A76FF">
        <w:rPr>
          <w:rFonts w:asciiTheme="majorBidi" w:hAnsiTheme="majorBidi" w:cstheme="majorBidi"/>
          <w:bCs/>
          <w:sz w:val="22"/>
          <w:szCs w:val="22"/>
        </w:rPr>
        <w:t>other say about the problems</w:t>
      </w:r>
      <w:r w:rsidR="005D4021" w:rsidRPr="009A76FF">
        <w:rPr>
          <w:rFonts w:asciiTheme="majorBidi" w:hAnsiTheme="majorBidi" w:cstheme="majorBidi"/>
          <w:bCs/>
          <w:sz w:val="22"/>
          <w:szCs w:val="22"/>
        </w:rPr>
        <w:t xml:space="preserve"> to overcome should </w:t>
      </w:r>
      <w:r w:rsidR="009A76FF" w:rsidRPr="009A76FF">
        <w:rPr>
          <w:rFonts w:asciiTheme="majorBidi" w:hAnsiTheme="majorBidi" w:cstheme="majorBidi"/>
          <w:bCs/>
          <w:sz w:val="22"/>
          <w:szCs w:val="22"/>
        </w:rPr>
        <w:t xml:space="preserve">be analyzed.  </w:t>
      </w:r>
      <w:r w:rsidR="005D4021" w:rsidRPr="009A76FF">
        <w:rPr>
          <w:rFonts w:asciiTheme="majorBidi" w:hAnsiTheme="majorBidi" w:cstheme="majorBidi"/>
          <w:bCs/>
          <w:sz w:val="22"/>
          <w:szCs w:val="22"/>
        </w:rPr>
        <w:t xml:space="preserve">The review could </w:t>
      </w:r>
      <w:r w:rsidR="009A76FF" w:rsidRPr="009A76FF">
        <w:rPr>
          <w:rFonts w:asciiTheme="majorBidi" w:hAnsiTheme="majorBidi" w:cstheme="majorBidi"/>
          <w:bCs/>
          <w:sz w:val="22"/>
          <w:szCs w:val="22"/>
        </w:rPr>
        <w:t xml:space="preserve">be on </w:t>
      </w:r>
      <w:r w:rsidR="009A76FF" w:rsidRPr="009A76FF">
        <w:rPr>
          <w:sz w:val="22"/>
          <w:szCs w:val="22"/>
        </w:rPr>
        <w:t>related concepts, as well as what others have done using the approaches considered to overcome similar problems.  When analyzing activities by others and how they are implemented, education principles that underpin how the instruction or learning activities are designed should be discussed.  How others use the approach that was used and the variation in application is good to include. The literature review should also show the gap in knowledge and on implementation aspects in different settings, which can be part of the significance of the paper</w:t>
      </w:r>
      <w:r w:rsidR="005D4021" w:rsidRPr="009A76FF">
        <w:rPr>
          <w:sz w:val="22"/>
          <w:szCs w:val="22"/>
        </w:rPr>
        <w:t>.</w:t>
      </w:r>
    </w:p>
    <w:p w14:paraId="0120560E" w14:textId="50921A98" w:rsidR="005D4021" w:rsidRDefault="005D4021" w:rsidP="003C78C4">
      <w:pPr>
        <w:ind w:left="102" w:right="20"/>
        <w:jc w:val="both"/>
        <w:rPr>
          <w:rFonts w:asciiTheme="majorBidi" w:hAnsiTheme="majorBidi" w:cstheme="majorBidi"/>
          <w:bCs/>
          <w:sz w:val="22"/>
          <w:szCs w:val="22"/>
        </w:rPr>
      </w:pPr>
    </w:p>
    <w:p w14:paraId="1B20C02D" w14:textId="77777777" w:rsidR="003C78C4" w:rsidRPr="003C78C4" w:rsidRDefault="003C78C4" w:rsidP="003C78C4">
      <w:pPr>
        <w:ind w:left="102" w:right="20"/>
        <w:jc w:val="both"/>
        <w:rPr>
          <w:rFonts w:asciiTheme="majorBidi" w:hAnsiTheme="majorBidi" w:cstheme="majorBidi"/>
          <w:bCs/>
          <w:sz w:val="22"/>
          <w:szCs w:val="22"/>
        </w:rPr>
      </w:pPr>
    </w:p>
    <w:p w14:paraId="37912D13" w14:textId="527939B1" w:rsidR="003C78C4" w:rsidRDefault="003C78C4" w:rsidP="003C78C4">
      <w:pPr>
        <w:ind w:left="102" w:right="5600"/>
        <w:jc w:val="both"/>
        <w:rPr>
          <w:rFonts w:asciiTheme="majorBidi" w:hAnsiTheme="majorBidi" w:cstheme="majorBidi"/>
          <w:b/>
          <w:sz w:val="24"/>
          <w:szCs w:val="24"/>
        </w:rPr>
      </w:pPr>
      <w:r>
        <w:rPr>
          <w:rFonts w:asciiTheme="majorBidi" w:hAnsiTheme="majorBidi" w:cstheme="majorBidi"/>
          <w:b/>
          <w:sz w:val="24"/>
          <w:szCs w:val="24"/>
        </w:rPr>
        <w:t>APPLICATION DESIGN</w:t>
      </w:r>
    </w:p>
    <w:p w14:paraId="0FA70FC0" w14:textId="72278409" w:rsidR="003C78C4" w:rsidRDefault="003C78C4" w:rsidP="003C78C4">
      <w:pPr>
        <w:ind w:left="102" w:right="5600"/>
        <w:jc w:val="both"/>
        <w:rPr>
          <w:rFonts w:asciiTheme="majorBidi" w:hAnsiTheme="majorBidi" w:cstheme="majorBidi"/>
          <w:bCs/>
          <w:sz w:val="22"/>
          <w:szCs w:val="22"/>
        </w:rPr>
      </w:pPr>
    </w:p>
    <w:p w14:paraId="29157860" w14:textId="783DFE3D" w:rsidR="005D4021" w:rsidRPr="005D4021" w:rsidRDefault="00AE0206" w:rsidP="005D4021">
      <w:pPr>
        <w:ind w:left="102" w:right="200"/>
        <w:jc w:val="both"/>
        <w:rPr>
          <w:rFonts w:asciiTheme="majorBidi" w:hAnsiTheme="majorBidi" w:cstheme="majorBidi"/>
          <w:b/>
          <w:sz w:val="22"/>
          <w:szCs w:val="22"/>
        </w:rPr>
      </w:pPr>
      <w:r w:rsidRPr="005D4021">
        <w:rPr>
          <w:sz w:val="22"/>
          <w:szCs w:val="22"/>
        </w:rPr>
        <w:t xml:space="preserve">This section should explain the design process which are based on established principles, </w:t>
      </w:r>
      <w:proofErr w:type="gramStart"/>
      <w:r w:rsidRPr="005D4021">
        <w:rPr>
          <w:sz w:val="22"/>
          <w:szCs w:val="22"/>
        </w:rPr>
        <w:t>concepts</w:t>
      </w:r>
      <w:proofErr w:type="gramEnd"/>
      <w:r w:rsidRPr="005D4021">
        <w:rPr>
          <w:sz w:val="22"/>
          <w:szCs w:val="22"/>
        </w:rPr>
        <w:t xml:space="preserve"> or any other literature (when a suitable principle cannot be found).  Authors are suggested to relate the design to the principles and explain </w:t>
      </w:r>
      <w:r w:rsidR="005D4021" w:rsidRPr="005D4021">
        <w:rPr>
          <w:sz w:val="22"/>
          <w:szCs w:val="22"/>
        </w:rPr>
        <w:t xml:space="preserve">on the planning and execution of the activities. The planning in terms of the overall view towards achieving the outcomes, and the detailed activities that support the attainment of outcomes should be described systemically. </w:t>
      </w:r>
    </w:p>
    <w:p w14:paraId="7E11EDFB" w14:textId="37B7C8BA" w:rsidR="005D4021" w:rsidRPr="005D4021" w:rsidRDefault="005D4021" w:rsidP="005D4021">
      <w:pPr>
        <w:ind w:left="102" w:right="200"/>
        <w:jc w:val="both"/>
        <w:rPr>
          <w:sz w:val="22"/>
          <w:szCs w:val="22"/>
        </w:rPr>
      </w:pPr>
    </w:p>
    <w:p w14:paraId="0F559A81" w14:textId="77777777" w:rsidR="005D4021" w:rsidRPr="00AD5A9E" w:rsidRDefault="00AE0206" w:rsidP="005D4021">
      <w:pPr>
        <w:ind w:left="102" w:right="97"/>
        <w:jc w:val="both"/>
        <w:rPr>
          <w:rFonts w:asciiTheme="majorBidi" w:hAnsiTheme="majorBidi" w:cstheme="majorBidi"/>
          <w:sz w:val="22"/>
          <w:szCs w:val="22"/>
        </w:rPr>
      </w:pPr>
      <w:r w:rsidRPr="005D4021">
        <w:rPr>
          <w:sz w:val="22"/>
          <w:szCs w:val="22"/>
        </w:rPr>
        <w:t>Any illustrations or diagrams on the flow or timeline of the design and plan of implementation will be helpful for readers to have an overall picture that can connect their understanding with the detailed description.</w:t>
      </w:r>
      <w:r w:rsidR="005D4021">
        <w:rPr>
          <w:sz w:val="22"/>
          <w:szCs w:val="22"/>
        </w:rPr>
        <w:t xml:space="preserve"> </w:t>
      </w:r>
      <w:r w:rsidR="005D4021">
        <w:rPr>
          <w:rFonts w:asciiTheme="majorBidi" w:hAnsiTheme="majorBidi" w:cstheme="majorBidi"/>
          <w:sz w:val="22"/>
          <w:szCs w:val="22"/>
        </w:rPr>
        <w:t>Appropriate f</w:t>
      </w:r>
      <w:r w:rsidR="005D4021" w:rsidRPr="00AD5A9E">
        <w:rPr>
          <w:rFonts w:asciiTheme="majorBidi" w:hAnsiTheme="majorBidi" w:cstheme="majorBidi"/>
          <w:sz w:val="22"/>
          <w:szCs w:val="22"/>
        </w:rPr>
        <w:t xml:space="preserve">igures </w:t>
      </w:r>
      <w:r w:rsidR="005D4021">
        <w:rPr>
          <w:rFonts w:asciiTheme="majorBidi" w:hAnsiTheme="majorBidi" w:cstheme="majorBidi"/>
          <w:sz w:val="22"/>
          <w:szCs w:val="22"/>
        </w:rPr>
        <w:t xml:space="preserve">can be </w:t>
      </w:r>
      <w:r w:rsidR="005D4021" w:rsidRPr="00AD5A9E">
        <w:rPr>
          <w:rFonts w:asciiTheme="majorBidi" w:hAnsiTheme="majorBidi" w:cstheme="majorBidi"/>
          <w:sz w:val="22"/>
          <w:szCs w:val="22"/>
        </w:rPr>
        <w:t xml:space="preserve">included and </w:t>
      </w:r>
      <w:r w:rsidR="005D4021">
        <w:rPr>
          <w:rFonts w:asciiTheme="majorBidi" w:hAnsiTheme="majorBidi" w:cstheme="majorBidi"/>
          <w:sz w:val="22"/>
          <w:szCs w:val="22"/>
        </w:rPr>
        <w:t xml:space="preserve">should be </w:t>
      </w:r>
      <w:r w:rsidR="005D4021" w:rsidRPr="00AD5A9E">
        <w:rPr>
          <w:rFonts w:asciiTheme="majorBidi" w:hAnsiTheme="majorBidi" w:cstheme="majorBidi"/>
          <w:sz w:val="22"/>
          <w:szCs w:val="22"/>
        </w:rPr>
        <w:t>referred to in the text</w:t>
      </w:r>
      <w:r w:rsidR="005D4021">
        <w:rPr>
          <w:rFonts w:asciiTheme="majorBidi" w:hAnsiTheme="majorBidi" w:cstheme="majorBidi"/>
          <w:sz w:val="22"/>
          <w:szCs w:val="22"/>
        </w:rPr>
        <w:t>.</w:t>
      </w:r>
      <w:r w:rsidR="005D4021" w:rsidRPr="00AD5A9E">
        <w:rPr>
          <w:rFonts w:asciiTheme="majorBidi" w:hAnsiTheme="majorBidi" w:cstheme="majorBidi"/>
          <w:sz w:val="22"/>
          <w:szCs w:val="22"/>
        </w:rPr>
        <w:t xml:space="preserve"> Please ensure that the figures are inserted in the text box provided below</w:t>
      </w:r>
      <w:r w:rsidR="005D4021">
        <w:rPr>
          <w:rFonts w:asciiTheme="majorBidi" w:hAnsiTheme="majorBidi" w:cstheme="majorBidi"/>
          <w:sz w:val="22"/>
          <w:szCs w:val="22"/>
        </w:rPr>
        <w:t xml:space="preserve"> (as in Figure 1). </w:t>
      </w:r>
    </w:p>
    <w:p w14:paraId="07A8EF1F" w14:textId="77777777" w:rsidR="005D4021" w:rsidRPr="00AD5A9E" w:rsidRDefault="005D4021" w:rsidP="005D4021">
      <w:pPr>
        <w:spacing w:before="6" w:line="100" w:lineRule="exact"/>
        <w:rPr>
          <w:rFonts w:asciiTheme="majorBidi" w:hAnsiTheme="majorBidi" w:cstheme="majorBidi"/>
          <w:sz w:val="10"/>
          <w:szCs w:val="10"/>
        </w:rPr>
      </w:pPr>
    </w:p>
    <w:p w14:paraId="76EA2FA1" w14:textId="77777777" w:rsidR="005D4021" w:rsidRPr="00AD5A9E" w:rsidRDefault="005D4021" w:rsidP="005D4021">
      <w:pPr>
        <w:spacing w:line="200" w:lineRule="exact"/>
        <w:rPr>
          <w:rFonts w:asciiTheme="majorBidi" w:hAnsiTheme="majorBidi" w:cstheme="majorBidi"/>
        </w:rPr>
      </w:pPr>
    </w:p>
    <w:p w14:paraId="11323C9C" w14:textId="77777777" w:rsidR="005D4021" w:rsidRPr="00AD5A9E" w:rsidRDefault="005D4021" w:rsidP="005D4021">
      <w:pPr>
        <w:ind w:left="1357"/>
        <w:rPr>
          <w:rFonts w:asciiTheme="majorBidi" w:hAnsiTheme="majorBidi" w:cstheme="majorBidi"/>
        </w:rPr>
      </w:pPr>
      <w:r w:rsidRPr="00AD5A9E">
        <w:rPr>
          <w:rFonts w:asciiTheme="majorBidi" w:hAnsiTheme="majorBidi" w:cstheme="majorBidi"/>
          <w:noProof/>
        </w:rPr>
        <w:drawing>
          <wp:inline distT="0" distB="0" distL="0" distR="0" wp14:anchorId="2F38C894" wp14:editId="3073A1F8">
            <wp:extent cx="4114800" cy="2286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286000"/>
                    </a:xfrm>
                    <a:prstGeom prst="rect">
                      <a:avLst/>
                    </a:prstGeom>
                    <a:noFill/>
                    <a:ln>
                      <a:noFill/>
                    </a:ln>
                  </pic:spPr>
                </pic:pic>
              </a:graphicData>
            </a:graphic>
          </wp:inline>
        </w:drawing>
      </w:r>
    </w:p>
    <w:p w14:paraId="4F4BEFBB" w14:textId="77777777" w:rsidR="005D4021" w:rsidRPr="00AD5A9E" w:rsidRDefault="005D4021" w:rsidP="005D4021">
      <w:pPr>
        <w:ind w:left="2131" w:right="2159"/>
        <w:jc w:val="center"/>
        <w:rPr>
          <w:rFonts w:asciiTheme="majorBidi" w:hAnsiTheme="majorBidi" w:cstheme="majorBidi"/>
        </w:rPr>
      </w:pPr>
      <w:r w:rsidRPr="00AD5A9E">
        <w:rPr>
          <w:rFonts w:asciiTheme="majorBidi" w:hAnsiTheme="majorBidi" w:cstheme="majorBidi"/>
          <w:b/>
        </w:rPr>
        <w:t xml:space="preserve">Figure 1. </w:t>
      </w:r>
      <w:r w:rsidRPr="00AD5A9E">
        <w:rPr>
          <w:rFonts w:asciiTheme="majorBidi" w:hAnsiTheme="majorBidi" w:cstheme="majorBidi"/>
        </w:rPr>
        <w:t>Example of figure for the full paper.</w:t>
      </w:r>
    </w:p>
    <w:p w14:paraId="4D2D9890" w14:textId="77777777" w:rsidR="005D4021" w:rsidRPr="005D4021" w:rsidRDefault="005D4021" w:rsidP="005D4021">
      <w:pPr>
        <w:ind w:left="102" w:right="200"/>
        <w:jc w:val="both"/>
        <w:rPr>
          <w:sz w:val="22"/>
          <w:szCs w:val="22"/>
        </w:rPr>
      </w:pPr>
    </w:p>
    <w:p w14:paraId="68F18AC0" w14:textId="77777777" w:rsidR="00AE0206" w:rsidRDefault="00AE0206" w:rsidP="00AE0206">
      <w:pPr>
        <w:ind w:left="102" w:right="200"/>
        <w:jc w:val="both"/>
      </w:pPr>
    </w:p>
    <w:p w14:paraId="4F064E76" w14:textId="434F3307" w:rsidR="000863B9" w:rsidRPr="00AD5A9E" w:rsidRDefault="003C78C4" w:rsidP="003C78C4">
      <w:pPr>
        <w:ind w:left="102" w:right="4970"/>
        <w:jc w:val="both"/>
        <w:rPr>
          <w:rFonts w:asciiTheme="majorBidi" w:hAnsiTheme="majorBidi" w:cstheme="majorBidi"/>
          <w:sz w:val="24"/>
          <w:szCs w:val="24"/>
        </w:rPr>
      </w:pPr>
      <w:r>
        <w:rPr>
          <w:rFonts w:asciiTheme="majorBidi" w:hAnsiTheme="majorBidi" w:cstheme="majorBidi"/>
          <w:b/>
          <w:sz w:val="24"/>
          <w:szCs w:val="24"/>
        </w:rPr>
        <w:t>FINDINGS &amp; DISCUSSION</w:t>
      </w:r>
    </w:p>
    <w:p w14:paraId="3FFCF1AA" w14:textId="77777777" w:rsidR="000863B9" w:rsidRPr="00AD5A9E" w:rsidRDefault="000863B9">
      <w:pPr>
        <w:spacing w:before="18" w:line="260" w:lineRule="exact"/>
        <w:rPr>
          <w:rFonts w:asciiTheme="majorBidi" w:hAnsiTheme="majorBidi" w:cstheme="majorBidi"/>
        </w:rPr>
      </w:pPr>
    </w:p>
    <w:p w14:paraId="1E4F4696" w14:textId="4FE32336" w:rsidR="00975EB1" w:rsidRDefault="002F5E72" w:rsidP="00C03470">
      <w:pPr>
        <w:ind w:left="102" w:right="97"/>
        <w:jc w:val="both"/>
        <w:rPr>
          <w:rFonts w:asciiTheme="majorBidi" w:hAnsiTheme="majorBidi" w:cstheme="majorBidi"/>
          <w:sz w:val="22"/>
          <w:szCs w:val="22"/>
        </w:rPr>
      </w:pPr>
      <w:r w:rsidRPr="00AD5A9E">
        <w:rPr>
          <w:rFonts w:asciiTheme="majorBidi" w:hAnsiTheme="majorBidi" w:cstheme="majorBidi"/>
          <w:sz w:val="22"/>
          <w:szCs w:val="22"/>
        </w:rPr>
        <w:t xml:space="preserve">In </w:t>
      </w:r>
      <w:r w:rsidR="00975EB1" w:rsidRPr="00AD5A9E">
        <w:rPr>
          <w:rFonts w:asciiTheme="majorBidi" w:hAnsiTheme="majorBidi" w:cstheme="majorBidi"/>
          <w:sz w:val="22"/>
          <w:szCs w:val="22"/>
        </w:rPr>
        <w:t>this section, authors should elaborate</w:t>
      </w:r>
      <w:r w:rsidR="003C78C4">
        <w:rPr>
          <w:rFonts w:asciiTheme="majorBidi" w:hAnsiTheme="majorBidi" w:cstheme="majorBidi"/>
          <w:sz w:val="22"/>
          <w:szCs w:val="22"/>
        </w:rPr>
        <w:t xml:space="preserve"> assessment made to see the impact of the intervention in overcoming the problem</w:t>
      </w:r>
      <w:r w:rsidR="00975EB1">
        <w:rPr>
          <w:rFonts w:asciiTheme="majorBidi" w:hAnsiTheme="majorBidi" w:cstheme="majorBidi"/>
          <w:sz w:val="22"/>
          <w:szCs w:val="22"/>
        </w:rPr>
        <w:t>s</w:t>
      </w:r>
      <w:r w:rsidR="003C78C4">
        <w:rPr>
          <w:rFonts w:asciiTheme="majorBidi" w:hAnsiTheme="majorBidi" w:cstheme="majorBidi"/>
          <w:sz w:val="22"/>
          <w:szCs w:val="22"/>
        </w:rPr>
        <w:t xml:space="preserve"> described</w:t>
      </w:r>
      <w:r w:rsidR="00975EB1">
        <w:rPr>
          <w:rFonts w:asciiTheme="majorBidi" w:hAnsiTheme="majorBidi" w:cstheme="majorBidi"/>
          <w:sz w:val="22"/>
          <w:szCs w:val="22"/>
        </w:rPr>
        <w:t xml:space="preserve"> earlier</w:t>
      </w:r>
      <w:r w:rsidR="003C78C4">
        <w:rPr>
          <w:rFonts w:asciiTheme="majorBidi" w:hAnsiTheme="majorBidi" w:cstheme="majorBidi"/>
          <w:sz w:val="22"/>
          <w:szCs w:val="22"/>
        </w:rPr>
        <w:t xml:space="preserve">. </w:t>
      </w:r>
      <w:r w:rsidR="00975EB1">
        <w:rPr>
          <w:rFonts w:asciiTheme="majorBidi" w:hAnsiTheme="majorBidi" w:cstheme="majorBidi"/>
          <w:sz w:val="22"/>
          <w:szCs w:val="22"/>
        </w:rPr>
        <w:t>Assessments should measure relevant aspects related to the problem and indicate whether the implemented interventions work.  F</w:t>
      </w:r>
      <w:r>
        <w:rPr>
          <w:rFonts w:asciiTheme="majorBidi" w:hAnsiTheme="majorBidi" w:cstheme="majorBidi"/>
          <w:sz w:val="22"/>
          <w:szCs w:val="22"/>
        </w:rPr>
        <w:t xml:space="preserve">indings should be supported by relevant </w:t>
      </w:r>
      <w:r w:rsidR="00975EB1">
        <w:rPr>
          <w:rFonts w:asciiTheme="majorBidi" w:hAnsiTheme="majorBidi" w:cstheme="majorBidi"/>
          <w:sz w:val="22"/>
          <w:szCs w:val="22"/>
        </w:rPr>
        <w:t>evidence.  Discussions should provide meaningful interpretations of the findings in relation to the implementation application design.  Qualitative</w:t>
      </w:r>
      <w:r>
        <w:rPr>
          <w:rFonts w:asciiTheme="majorBidi" w:hAnsiTheme="majorBidi" w:cstheme="majorBidi"/>
          <w:sz w:val="22"/>
          <w:szCs w:val="22"/>
        </w:rPr>
        <w:t xml:space="preserve"> feedback or reflections may also be </w:t>
      </w:r>
      <w:r>
        <w:rPr>
          <w:rFonts w:asciiTheme="majorBidi" w:hAnsiTheme="majorBidi" w:cstheme="majorBidi"/>
          <w:sz w:val="22"/>
          <w:szCs w:val="22"/>
        </w:rPr>
        <w:lastRenderedPageBreak/>
        <w:t>used</w:t>
      </w:r>
      <w:r w:rsidR="00C03470">
        <w:rPr>
          <w:rFonts w:asciiTheme="majorBidi" w:hAnsiTheme="majorBidi" w:cstheme="majorBidi"/>
          <w:sz w:val="22"/>
          <w:szCs w:val="22"/>
        </w:rPr>
        <w:t xml:space="preserve">.  </w:t>
      </w:r>
      <w:r w:rsidR="00975EB1">
        <w:rPr>
          <w:rFonts w:asciiTheme="majorBidi" w:hAnsiTheme="majorBidi" w:cstheme="majorBidi"/>
          <w:sz w:val="22"/>
          <w:szCs w:val="22"/>
        </w:rPr>
        <w:t xml:space="preserve">Authors are suggested to compare if their findings are in accordance with the principles and findings of others in the literature, whether similar findings were found or something different. </w:t>
      </w:r>
    </w:p>
    <w:p w14:paraId="4490305C" w14:textId="77777777" w:rsidR="002F5E72" w:rsidRDefault="002F5E72">
      <w:pPr>
        <w:ind w:left="102" w:right="97"/>
        <w:jc w:val="both"/>
        <w:rPr>
          <w:rFonts w:asciiTheme="majorBidi" w:hAnsiTheme="majorBidi" w:cstheme="majorBidi"/>
          <w:sz w:val="22"/>
          <w:szCs w:val="22"/>
        </w:rPr>
      </w:pPr>
    </w:p>
    <w:p w14:paraId="19F8ECE5" w14:textId="503FF1AB" w:rsidR="000863B9" w:rsidRPr="00AD5A9E" w:rsidRDefault="00AD23E7">
      <w:pPr>
        <w:ind w:left="102" w:right="82"/>
        <w:jc w:val="both"/>
        <w:rPr>
          <w:rFonts w:asciiTheme="majorBidi" w:hAnsiTheme="majorBidi" w:cstheme="majorBidi"/>
          <w:sz w:val="22"/>
          <w:szCs w:val="22"/>
        </w:rPr>
      </w:pPr>
      <w:r w:rsidRPr="00AD5A9E">
        <w:rPr>
          <w:rFonts w:asciiTheme="majorBidi" w:hAnsiTheme="majorBidi" w:cstheme="majorBidi"/>
          <w:sz w:val="22"/>
          <w:szCs w:val="22"/>
        </w:rPr>
        <w:t xml:space="preserve">A </w:t>
      </w:r>
      <w:r w:rsidR="00431E22" w:rsidRPr="00AD5A9E">
        <w:rPr>
          <w:rFonts w:asciiTheme="majorBidi" w:hAnsiTheme="majorBidi" w:cstheme="majorBidi"/>
          <w:sz w:val="22"/>
          <w:szCs w:val="22"/>
        </w:rPr>
        <w:t xml:space="preserve">table </w:t>
      </w:r>
      <w:r w:rsidR="00F157B0" w:rsidRPr="00AD5A9E">
        <w:rPr>
          <w:rFonts w:asciiTheme="majorBidi" w:hAnsiTheme="majorBidi" w:cstheme="majorBidi"/>
          <w:sz w:val="22"/>
          <w:szCs w:val="22"/>
        </w:rPr>
        <w:t xml:space="preserve">should </w:t>
      </w:r>
      <w:r w:rsidR="00C03470" w:rsidRPr="00AD5A9E">
        <w:rPr>
          <w:rFonts w:asciiTheme="majorBidi" w:hAnsiTheme="majorBidi" w:cstheme="majorBidi"/>
          <w:sz w:val="22"/>
          <w:szCs w:val="22"/>
        </w:rPr>
        <w:t xml:space="preserve">be </w:t>
      </w:r>
      <w:proofErr w:type="gramStart"/>
      <w:r w:rsidR="00C03470" w:rsidRPr="00AD5A9E">
        <w:rPr>
          <w:rFonts w:asciiTheme="majorBidi" w:hAnsiTheme="majorBidi" w:cstheme="majorBidi"/>
          <w:sz w:val="22"/>
          <w:szCs w:val="22"/>
        </w:rPr>
        <w:t>inserted</w:t>
      </w:r>
      <w:r w:rsidR="00CD4A37" w:rsidRPr="00AD5A9E">
        <w:rPr>
          <w:rFonts w:asciiTheme="majorBidi" w:hAnsiTheme="majorBidi" w:cstheme="majorBidi"/>
          <w:sz w:val="22"/>
          <w:szCs w:val="22"/>
        </w:rPr>
        <w:t xml:space="preserve">  </w:t>
      </w:r>
      <w:r w:rsidR="00431E22">
        <w:rPr>
          <w:rFonts w:asciiTheme="majorBidi" w:hAnsiTheme="majorBidi" w:cstheme="majorBidi"/>
          <w:sz w:val="22"/>
          <w:szCs w:val="22"/>
        </w:rPr>
        <w:t>as</w:t>
      </w:r>
      <w:proofErr w:type="gramEnd"/>
      <w:r w:rsidR="00431E22">
        <w:rPr>
          <w:rFonts w:asciiTheme="majorBidi" w:hAnsiTheme="majorBidi" w:cstheme="majorBidi"/>
          <w:sz w:val="22"/>
          <w:szCs w:val="22"/>
        </w:rPr>
        <w:t xml:space="preserve"> in Table 1 and should be</w:t>
      </w:r>
      <w:r w:rsidR="00CD4A37" w:rsidRPr="00AD5A9E">
        <w:rPr>
          <w:rFonts w:asciiTheme="majorBidi" w:hAnsiTheme="majorBidi" w:cstheme="majorBidi"/>
          <w:sz w:val="22"/>
          <w:szCs w:val="22"/>
        </w:rPr>
        <w:t xml:space="preserve"> referred  in  the  text.  </w:t>
      </w:r>
      <w:r w:rsidRPr="00AD5A9E">
        <w:rPr>
          <w:rFonts w:asciiTheme="majorBidi" w:hAnsiTheme="majorBidi" w:cstheme="majorBidi"/>
          <w:sz w:val="22"/>
          <w:szCs w:val="22"/>
        </w:rPr>
        <w:t>Please avoid</w:t>
      </w:r>
      <w:r w:rsidR="00CD4A37" w:rsidRPr="00AD5A9E">
        <w:rPr>
          <w:rFonts w:asciiTheme="majorBidi" w:hAnsiTheme="majorBidi" w:cstheme="majorBidi"/>
          <w:sz w:val="22"/>
          <w:szCs w:val="22"/>
        </w:rPr>
        <w:t xml:space="preserve"> vertical rules and shading in table cells.</w:t>
      </w:r>
    </w:p>
    <w:p w14:paraId="648FE8EC" w14:textId="77777777" w:rsidR="00F157B0" w:rsidRPr="00AD5A9E" w:rsidRDefault="00F157B0">
      <w:pPr>
        <w:spacing w:before="16" w:line="260" w:lineRule="exact"/>
        <w:rPr>
          <w:rFonts w:asciiTheme="majorBidi" w:hAnsiTheme="majorBidi" w:cstheme="majorBidi"/>
        </w:rPr>
      </w:pPr>
    </w:p>
    <w:p w14:paraId="663476D1" w14:textId="3BCB84B2" w:rsidR="00500F4D" w:rsidRDefault="00DC539A" w:rsidP="00500F4D">
      <w:pPr>
        <w:ind w:left="1950" w:right="1996"/>
        <w:jc w:val="center"/>
        <w:rPr>
          <w:rFonts w:asciiTheme="majorBidi" w:hAnsiTheme="majorBidi" w:cstheme="majorBidi"/>
          <w:u w:color="000000"/>
        </w:rPr>
      </w:pPr>
      <w:r w:rsidRPr="00AD5A9E">
        <w:rPr>
          <w:rFonts w:asciiTheme="majorBidi" w:hAnsiTheme="majorBidi" w:cstheme="majorBidi"/>
          <w:noProof/>
        </w:rPr>
        <mc:AlternateContent>
          <mc:Choice Requires="wpg">
            <w:drawing>
              <wp:anchor distT="0" distB="0" distL="114300" distR="114300" simplePos="0" relativeHeight="251657216" behindDoc="1" locked="0" layoutInCell="1" allowOverlap="1" wp14:anchorId="4A5F0EBF" wp14:editId="18D48E0F">
                <wp:simplePos x="0" y="0"/>
                <wp:positionH relativeFrom="page">
                  <wp:posOffset>3836670</wp:posOffset>
                </wp:positionH>
                <wp:positionV relativeFrom="paragraph">
                  <wp:posOffset>178435</wp:posOffset>
                </wp:positionV>
                <wp:extent cx="5715" cy="0"/>
                <wp:effectExtent l="0" t="0" r="3463290" b="19177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0"/>
                          <a:chOff x="6042" y="282"/>
                          <a:chExt cx="10" cy="0"/>
                        </a:xfrm>
                      </wpg:grpSpPr>
                      <wps:wsp>
                        <wps:cNvPr id="8" name="Freeform 9"/>
                        <wps:cNvSpPr>
                          <a:spLocks noEditPoints="1"/>
                        </wps:cNvSpPr>
                        <wps:spPr bwMode="auto">
                          <a:xfrm>
                            <a:off x="12084" y="564"/>
                            <a:ext cx="10" cy="0"/>
                          </a:xfrm>
                          <a:custGeom>
                            <a:avLst/>
                            <a:gdLst>
                              <a:gd name="T0" fmla="+- 0 6042 6042"/>
                              <a:gd name="T1" fmla="*/ T0 w 10"/>
                              <a:gd name="T2" fmla="+- 0 6052 6042"/>
                              <a:gd name="T3" fmla="*/ T2 w 10"/>
                            </a:gdLst>
                            <a:ahLst/>
                            <a:cxnLst>
                              <a:cxn ang="0">
                                <a:pos x="T1" y="0"/>
                              </a:cxn>
                              <a:cxn ang="0">
                                <a:pos x="T3" y="0"/>
                              </a:cxn>
                            </a:cxnLst>
                            <a:rect l="0" t="0" r="r" b="b"/>
                            <a:pathLst>
                              <a:path w="10">
                                <a:moveTo>
                                  <a:pt x="0" y="0"/>
                                </a:moveTo>
                                <a:lnTo>
                                  <a:pt x="10"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7D5A2" id="Group 8" o:spid="_x0000_s1026" style="position:absolute;margin-left:302.1pt;margin-top:14.05pt;width:.45pt;height:0;z-index:-251659264;mso-position-horizontal-relative:page" coordorigin="6042,28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">
                <v:shape id="Freeform 9" o:spid="_x0000_s1027" style="position:absolute;left:12084;top:564;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" path="m,l10,e" filled="f" strokeweight=".20458mm">
                  <v:path arrowok="t" o:connecttype="custom" o:connectlocs="0,0;10,0" o:connectangles="0,0"/>
                  <o:lock v:ext="edit" verticies="t"/>
                </v:shape>
                <w10:wrap anchorx="page"/>
              </v:group>
            </w:pict>
          </mc:Fallback>
        </mc:AlternateContent>
      </w:r>
      <w:r w:rsidR="00CD4A37" w:rsidRPr="00AD5A9E">
        <w:rPr>
          <w:rFonts w:asciiTheme="majorBidi" w:hAnsiTheme="majorBidi" w:cstheme="majorBidi"/>
          <w:b/>
          <w:u w:val="single" w:color="000000"/>
        </w:rPr>
        <w:t xml:space="preserve"> </w:t>
      </w:r>
      <w:r w:rsidR="00CD4A37" w:rsidRPr="00AD5A9E">
        <w:rPr>
          <w:rFonts w:asciiTheme="majorBidi" w:hAnsiTheme="majorBidi" w:cstheme="majorBidi"/>
          <w:b/>
          <w:u w:color="000000"/>
        </w:rPr>
        <w:t>Table 1</w:t>
      </w:r>
      <w:r w:rsidR="00CD4A37" w:rsidRPr="00AD5A9E">
        <w:rPr>
          <w:rFonts w:asciiTheme="majorBidi" w:hAnsiTheme="majorBidi" w:cstheme="majorBidi"/>
          <w:u w:color="000000"/>
        </w:rPr>
        <w:t>. Example of</w:t>
      </w:r>
      <w:r w:rsidR="00500F4D" w:rsidRPr="00AD5A9E">
        <w:rPr>
          <w:rFonts w:asciiTheme="majorBidi" w:hAnsiTheme="majorBidi" w:cstheme="majorBidi"/>
          <w:u w:color="000000"/>
        </w:rPr>
        <w:t xml:space="preserve"> table for the extended abstract</w:t>
      </w:r>
    </w:p>
    <w:p w14:paraId="09AE7E1A" w14:textId="06287255" w:rsidR="002F5E72" w:rsidRDefault="002F5E72" w:rsidP="00500F4D">
      <w:pPr>
        <w:ind w:left="1950" w:right="1996"/>
        <w:jc w:val="center"/>
        <w:rPr>
          <w:rFonts w:asciiTheme="majorBidi" w:hAnsiTheme="majorBidi" w:cstheme="majorBidi"/>
          <w:u w:color="000000"/>
        </w:rPr>
      </w:pPr>
    </w:p>
    <w:tbl>
      <w:tblPr>
        <w:tblStyle w:val="LightShading"/>
        <w:tblpPr w:leftFromText="180" w:rightFromText="180" w:vertAnchor="page" w:horzAnchor="margin" w:tblpXSpec="center" w:tblpY="4201"/>
        <w:tblW w:w="0" w:type="auto"/>
        <w:tblLayout w:type="fixed"/>
        <w:tblLook w:val="04A0" w:firstRow="1" w:lastRow="0" w:firstColumn="1" w:lastColumn="0" w:noHBand="0" w:noVBand="1"/>
      </w:tblPr>
      <w:tblGrid>
        <w:gridCol w:w="2852"/>
        <w:gridCol w:w="2090"/>
        <w:gridCol w:w="92"/>
      </w:tblGrid>
      <w:tr w:rsidR="00C03470" w14:paraId="37A0D871" w14:textId="77777777" w:rsidTr="00C03470">
        <w:trPr>
          <w:gridAfter w:val="1"/>
          <w:cnfStyle w:val="100000000000" w:firstRow="1" w:lastRow="0" w:firstColumn="0" w:lastColumn="0" w:oddVBand="0" w:evenVBand="0" w:oddHBand="0" w:evenHBand="0" w:firstRowFirstColumn="0" w:firstRowLastColumn="0" w:lastRowFirstColumn="0" w:lastRowLastColumn="0"/>
          <w:wAfter w:w="92" w:type="dxa"/>
          <w:trHeight w:val="251"/>
        </w:trPr>
        <w:tc>
          <w:tcPr>
            <w:cnfStyle w:val="001000000000" w:firstRow="0" w:lastRow="0" w:firstColumn="1" w:lastColumn="0" w:oddVBand="0" w:evenVBand="0" w:oddHBand="0" w:evenHBand="0" w:firstRowFirstColumn="0" w:firstRowLastColumn="0" w:lastRowFirstColumn="0" w:lastRowLastColumn="0"/>
            <w:tcW w:w="4942" w:type="dxa"/>
            <w:gridSpan w:val="2"/>
          </w:tcPr>
          <w:p w14:paraId="6CA957F9" w14:textId="77777777" w:rsidR="00C03470" w:rsidRDefault="00C03470" w:rsidP="00C03470">
            <w:pPr>
              <w:tabs>
                <w:tab w:val="left" w:pos="6960"/>
              </w:tabs>
              <w:spacing w:before="9" w:line="260" w:lineRule="exact"/>
              <w:ind w:right="65"/>
              <w:jc w:val="center"/>
              <w:rPr>
                <w:position w:val="-1"/>
                <w:u w:color="000000"/>
              </w:rPr>
            </w:pPr>
            <w:r w:rsidRPr="00500F4D">
              <w:rPr>
                <w:b w:val="0"/>
                <w:position w:val="-1"/>
                <w:u w:color="000000"/>
              </w:rPr>
              <w:t>Content</w:t>
            </w:r>
            <w:r>
              <w:rPr>
                <w:b w:val="0"/>
                <w:position w:val="-1"/>
                <w:u w:color="000000"/>
              </w:rPr>
              <w:t>s of Table</w:t>
            </w:r>
          </w:p>
        </w:tc>
      </w:tr>
      <w:tr w:rsidR="00C03470" w14:paraId="642C20BA" w14:textId="77777777" w:rsidTr="00C0347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09C355A" w14:textId="77777777" w:rsidR="00C03470" w:rsidRDefault="00C03470" w:rsidP="00C03470">
            <w:pPr>
              <w:tabs>
                <w:tab w:val="left" w:pos="6960"/>
              </w:tabs>
              <w:spacing w:before="9" w:line="260" w:lineRule="exact"/>
              <w:ind w:right="1967"/>
              <w:jc w:val="center"/>
              <w:rPr>
                <w:position w:val="-1"/>
                <w:u w:color="000000"/>
              </w:rPr>
            </w:pPr>
          </w:p>
        </w:tc>
        <w:tc>
          <w:tcPr>
            <w:tcW w:w="2182" w:type="dxa"/>
            <w:gridSpan w:val="2"/>
            <w:shd w:val="clear" w:color="auto" w:fill="auto"/>
          </w:tcPr>
          <w:p w14:paraId="73B7906A" w14:textId="77777777" w:rsidR="00C03470" w:rsidRDefault="00C03470" w:rsidP="00C03470">
            <w:pPr>
              <w:tabs>
                <w:tab w:val="left" w:pos="6960"/>
              </w:tabs>
              <w:spacing w:before="9" w:line="260" w:lineRule="exact"/>
              <w:ind w:right="1967"/>
              <w:jc w:val="center"/>
              <w:cnfStyle w:val="000000100000" w:firstRow="0" w:lastRow="0" w:firstColumn="0" w:lastColumn="0" w:oddVBand="0" w:evenVBand="0" w:oddHBand="1" w:evenHBand="0" w:firstRowFirstColumn="0" w:firstRowLastColumn="0" w:lastRowFirstColumn="0" w:lastRowLastColumn="0"/>
              <w:rPr>
                <w:position w:val="-1"/>
                <w:u w:color="000000"/>
              </w:rPr>
            </w:pPr>
          </w:p>
        </w:tc>
      </w:tr>
    </w:tbl>
    <w:p w14:paraId="58B6D3E9" w14:textId="78EC71D9" w:rsidR="002F5E72" w:rsidRDefault="002F5E72" w:rsidP="00500F4D">
      <w:pPr>
        <w:ind w:left="1950" w:right="1996"/>
        <w:jc w:val="center"/>
        <w:rPr>
          <w:rFonts w:asciiTheme="majorBidi" w:hAnsiTheme="majorBidi" w:cstheme="majorBidi"/>
          <w:u w:color="000000"/>
        </w:rPr>
      </w:pPr>
    </w:p>
    <w:p w14:paraId="2FCB571C" w14:textId="11724BBF" w:rsidR="000863B9" w:rsidRPr="00AD5A9E" w:rsidRDefault="00CD4A37">
      <w:pPr>
        <w:ind w:left="102" w:right="7241"/>
        <w:jc w:val="both"/>
        <w:rPr>
          <w:rFonts w:asciiTheme="majorBidi" w:hAnsiTheme="majorBidi" w:cstheme="majorBidi"/>
          <w:sz w:val="24"/>
          <w:szCs w:val="24"/>
        </w:rPr>
      </w:pPr>
      <w:r w:rsidRPr="00AD5A9E">
        <w:rPr>
          <w:rFonts w:asciiTheme="majorBidi" w:hAnsiTheme="majorBidi" w:cstheme="majorBidi"/>
          <w:b/>
          <w:sz w:val="24"/>
          <w:szCs w:val="24"/>
        </w:rPr>
        <w:t>CONCLUSION</w:t>
      </w:r>
    </w:p>
    <w:p w14:paraId="26D9AB0F" w14:textId="77777777" w:rsidR="000863B9" w:rsidRPr="00AD5A9E" w:rsidRDefault="000863B9">
      <w:pPr>
        <w:spacing w:before="1" w:line="280" w:lineRule="exact"/>
        <w:rPr>
          <w:rFonts w:asciiTheme="majorBidi" w:hAnsiTheme="majorBidi" w:cstheme="majorBidi"/>
          <w:sz w:val="28"/>
          <w:szCs w:val="28"/>
        </w:rPr>
      </w:pPr>
    </w:p>
    <w:p w14:paraId="078428C8" w14:textId="188D7879" w:rsidR="000863B9" w:rsidRPr="00AD5A9E" w:rsidRDefault="00CD4A37">
      <w:pPr>
        <w:ind w:left="102" w:right="77"/>
        <w:jc w:val="both"/>
        <w:rPr>
          <w:rFonts w:asciiTheme="majorBidi" w:hAnsiTheme="majorBidi" w:cstheme="majorBidi"/>
          <w:sz w:val="22"/>
          <w:szCs w:val="22"/>
        </w:rPr>
      </w:pPr>
      <w:r w:rsidRPr="00AD5A9E">
        <w:rPr>
          <w:rFonts w:asciiTheme="majorBidi" w:hAnsiTheme="majorBidi" w:cstheme="majorBidi"/>
          <w:sz w:val="22"/>
          <w:szCs w:val="22"/>
        </w:rPr>
        <w:t xml:space="preserve">The conclusion is intended to </w:t>
      </w:r>
      <w:r w:rsidR="00F157B0">
        <w:rPr>
          <w:rFonts w:asciiTheme="majorBidi" w:hAnsiTheme="majorBidi" w:cstheme="majorBidi"/>
          <w:sz w:val="22"/>
          <w:szCs w:val="22"/>
        </w:rPr>
        <w:t xml:space="preserve">highlight the key findings and its significance (without overclaiming or exaggerating) in addressing the initial problems.  </w:t>
      </w:r>
      <w:r w:rsidRPr="00AD5A9E">
        <w:rPr>
          <w:rFonts w:asciiTheme="majorBidi" w:hAnsiTheme="majorBidi" w:cstheme="majorBidi"/>
          <w:sz w:val="22"/>
          <w:szCs w:val="22"/>
        </w:rPr>
        <w:t>A conclusion is not merely a summary of the main topics covered or a re-statement of your research problem but a synthesis of key points and, if applicable, where you recommend new areas for future research.</w:t>
      </w:r>
      <w:r w:rsidR="00431E22">
        <w:rPr>
          <w:rFonts w:asciiTheme="majorBidi" w:hAnsiTheme="majorBidi" w:cstheme="majorBidi"/>
          <w:sz w:val="22"/>
          <w:szCs w:val="22"/>
        </w:rPr>
        <w:t xml:space="preserve">  Authors may discuss if the proposed intervention can be generalized and applied in other settings or fields with </w:t>
      </w:r>
      <w:r w:rsidR="00F157B0">
        <w:rPr>
          <w:rFonts w:asciiTheme="majorBidi" w:hAnsiTheme="majorBidi" w:cstheme="majorBidi"/>
          <w:sz w:val="22"/>
          <w:szCs w:val="22"/>
        </w:rPr>
        <w:t>justifications</w:t>
      </w:r>
      <w:r w:rsidR="00431E22">
        <w:rPr>
          <w:rFonts w:asciiTheme="majorBidi" w:hAnsiTheme="majorBidi" w:cstheme="majorBidi"/>
          <w:sz w:val="22"/>
          <w:szCs w:val="22"/>
        </w:rPr>
        <w:t xml:space="preserve"> on what to be adjusted to get similar outcomes. </w:t>
      </w:r>
    </w:p>
    <w:p w14:paraId="741D3B52" w14:textId="3B7D8189" w:rsidR="000863B9" w:rsidRDefault="000863B9">
      <w:pPr>
        <w:spacing w:before="16" w:line="260" w:lineRule="exact"/>
        <w:rPr>
          <w:rFonts w:asciiTheme="majorBidi" w:hAnsiTheme="majorBidi" w:cstheme="majorBidi"/>
          <w:sz w:val="26"/>
          <w:szCs w:val="26"/>
        </w:rPr>
      </w:pPr>
    </w:p>
    <w:p w14:paraId="7B67F2CF" w14:textId="77777777" w:rsidR="003B1D3E" w:rsidRPr="00AD5A9E" w:rsidRDefault="00CD4A37" w:rsidP="009D24AE">
      <w:pPr>
        <w:ind w:left="102"/>
        <w:jc w:val="both"/>
        <w:rPr>
          <w:rFonts w:asciiTheme="majorBidi" w:hAnsiTheme="majorBidi" w:cstheme="majorBidi"/>
          <w:sz w:val="22"/>
          <w:szCs w:val="22"/>
        </w:rPr>
      </w:pPr>
      <w:r w:rsidRPr="00AD5A9E">
        <w:rPr>
          <w:rFonts w:asciiTheme="majorBidi" w:hAnsiTheme="majorBidi" w:cstheme="majorBidi"/>
          <w:b/>
          <w:sz w:val="24"/>
          <w:szCs w:val="24"/>
        </w:rPr>
        <w:t xml:space="preserve">Acknowledgment: </w:t>
      </w:r>
      <w:r w:rsidRPr="00AD5A9E">
        <w:rPr>
          <w:rFonts w:asciiTheme="majorBidi" w:hAnsiTheme="majorBidi" w:cstheme="majorBidi"/>
          <w:sz w:val="22"/>
          <w:szCs w:val="22"/>
        </w:rPr>
        <w:t>The authors would like to express their appreciation for the support of</w:t>
      </w:r>
      <w:r w:rsidR="003B1D3E" w:rsidRPr="00AD5A9E">
        <w:rPr>
          <w:rFonts w:asciiTheme="majorBidi" w:hAnsiTheme="majorBidi" w:cstheme="majorBidi"/>
          <w:sz w:val="22"/>
          <w:szCs w:val="22"/>
        </w:rPr>
        <w:t xml:space="preserve"> the sponsors with Project No </w:t>
      </w:r>
      <w:proofErr w:type="spellStart"/>
      <w:r w:rsidR="003B1D3E" w:rsidRPr="00AD5A9E">
        <w:rPr>
          <w:rFonts w:asciiTheme="majorBidi" w:hAnsiTheme="majorBidi" w:cstheme="majorBidi"/>
          <w:sz w:val="22"/>
          <w:szCs w:val="22"/>
        </w:rPr>
        <w:t>xxxx</w:t>
      </w:r>
      <w:proofErr w:type="spellEnd"/>
      <w:r w:rsidR="003B1D3E" w:rsidRPr="00AD5A9E">
        <w:rPr>
          <w:rFonts w:asciiTheme="majorBidi" w:hAnsiTheme="majorBidi" w:cstheme="majorBidi"/>
          <w:sz w:val="22"/>
          <w:szCs w:val="22"/>
        </w:rPr>
        <w:t>.</w:t>
      </w:r>
    </w:p>
    <w:p w14:paraId="2079C19C" w14:textId="761A3A0B" w:rsidR="003B1D3E" w:rsidRDefault="003B1D3E">
      <w:pPr>
        <w:ind w:left="102" w:right="80"/>
        <w:jc w:val="both"/>
        <w:rPr>
          <w:rFonts w:asciiTheme="majorBidi" w:hAnsiTheme="majorBidi" w:cstheme="majorBidi"/>
        </w:rPr>
      </w:pPr>
    </w:p>
    <w:p w14:paraId="6731ACE2" w14:textId="77C241B9" w:rsidR="003C78C4" w:rsidRDefault="003C78C4">
      <w:pPr>
        <w:ind w:left="102" w:right="80"/>
        <w:jc w:val="both"/>
        <w:rPr>
          <w:rFonts w:asciiTheme="majorBidi" w:hAnsiTheme="majorBidi" w:cstheme="majorBidi"/>
        </w:rPr>
      </w:pPr>
    </w:p>
    <w:p w14:paraId="58344974" w14:textId="2ECA5BAA" w:rsidR="00D1716F" w:rsidRDefault="003C78C4" w:rsidP="00F157B0">
      <w:pPr>
        <w:ind w:left="102" w:right="80"/>
        <w:jc w:val="both"/>
        <w:rPr>
          <w:rFonts w:asciiTheme="majorBidi" w:hAnsiTheme="majorBidi" w:cstheme="majorBidi"/>
          <w:sz w:val="22"/>
          <w:szCs w:val="22"/>
        </w:rPr>
      </w:pPr>
      <w:r w:rsidRPr="00AD5A9E">
        <w:rPr>
          <w:rFonts w:asciiTheme="majorBidi" w:hAnsiTheme="majorBidi" w:cstheme="majorBidi"/>
          <w:sz w:val="22"/>
          <w:szCs w:val="22"/>
        </w:rPr>
        <w:t xml:space="preserve">The extended abstract should be written in MS Word format in single-spaced in 11-point Times </w:t>
      </w:r>
      <w:r w:rsidR="00431E22" w:rsidRPr="00AD5A9E">
        <w:rPr>
          <w:rFonts w:asciiTheme="majorBidi" w:hAnsiTheme="majorBidi" w:cstheme="majorBidi"/>
          <w:sz w:val="22"/>
          <w:szCs w:val="22"/>
        </w:rPr>
        <w:t>New Roman</w:t>
      </w:r>
      <w:r w:rsidRPr="00AD5A9E">
        <w:rPr>
          <w:rFonts w:asciiTheme="majorBidi" w:hAnsiTheme="majorBidi" w:cstheme="majorBidi"/>
          <w:sz w:val="22"/>
          <w:szCs w:val="22"/>
        </w:rPr>
        <w:t>. Do not indent the text paragraphs</w:t>
      </w:r>
      <w:r w:rsidR="00F157B0">
        <w:rPr>
          <w:rFonts w:asciiTheme="majorBidi" w:hAnsiTheme="majorBidi" w:cstheme="majorBidi"/>
          <w:sz w:val="22"/>
          <w:szCs w:val="22"/>
        </w:rPr>
        <w:t xml:space="preserve">.  </w:t>
      </w:r>
      <w:r w:rsidR="00BA5482" w:rsidRPr="00AD5A9E">
        <w:rPr>
          <w:rFonts w:asciiTheme="majorBidi" w:hAnsiTheme="majorBidi" w:cstheme="majorBidi"/>
          <w:sz w:val="22"/>
          <w:szCs w:val="22"/>
        </w:rPr>
        <w:t>Authors are requested to submit the Extended Abstracts (</w:t>
      </w:r>
      <w:r w:rsidR="00BA5482" w:rsidRPr="00AD5A9E">
        <w:rPr>
          <w:rFonts w:asciiTheme="majorBidi" w:hAnsiTheme="majorBidi" w:cstheme="majorBidi"/>
          <w:b/>
          <w:sz w:val="22"/>
          <w:szCs w:val="22"/>
        </w:rPr>
        <w:t>maximum of 5 pages in length including the references and pages should not be numbered</w:t>
      </w:r>
      <w:r w:rsidR="00BA5482" w:rsidRPr="00AD5A9E">
        <w:rPr>
          <w:rFonts w:asciiTheme="majorBidi" w:hAnsiTheme="majorBidi" w:cstheme="majorBidi"/>
          <w:sz w:val="22"/>
          <w:szCs w:val="22"/>
        </w:rPr>
        <w:t>) in electronic form (MS-Word) via</w:t>
      </w:r>
      <w:r w:rsidR="00431E22">
        <w:rPr>
          <w:rFonts w:asciiTheme="majorBidi" w:hAnsiTheme="majorBidi" w:cstheme="majorBidi"/>
          <w:sz w:val="22"/>
          <w:szCs w:val="22"/>
        </w:rPr>
        <w:t xml:space="preserve"> </w:t>
      </w:r>
      <w:proofErr w:type="spellStart"/>
      <w:proofErr w:type="gramStart"/>
      <w:r w:rsidR="00431E22">
        <w:rPr>
          <w:rFonts w:asciiTheme="majorBidi" w:hAnsiTheme="majorBidi" w:cstheme="majorBidi"/>
          <w:sz w:val="22"/>
          <w:szCs w:val="22"/>
        </w:rPr>
        <w:t>Easychair</w:t>
      </w:r>
      <w:proofErr w:type="spellEnd"/>
      <w:r w:rsidR="00431E22">
        <w:rPr>
          <w:rFonts w:asciiTheme="majorBidi" w:hAnsiTheme="majorBidi" w:cstheme="majorBidi"/>
          <w:sz w:val="22"/>
          <w:szCs w:val="22"/>
        </w:rPr>
        <w:t>.</w:t>
      </w:r>
      <w:r w:rsidR="00BA5482" w:rsidRPr="00AD5A9E">
        <w:rPr>
          <w:rFonts w:asciiTheme="majorBidi" w:hAnsiTheme="majorBidi" w:cstheme="majorBidi"/>
          <w:sz w:val="22"/>
          <w:szCs w:val="22"/>
        </w:rPr>
        <w:t>.</w:t>
      </w:r>
      <w:proofErr w:type="gramEnd"/>
      <w:r w:rsidR="00BA5482" w:rsidRPr="00AD5A9E">
        <w:rPr>
          <w:rFonts w:asciiTheme="majorBidi" w:hAnsiTheme="majorBidi" w:cstheme="majorBidi"/>
          <w:sz w:val="22"/>
          <w:szCs w:val="22"/>
        </w:rPr>
        <w:t xml:space="preserve"> </w:t>
      </w:r>
      <w:r w:rsidR="00431E22">
        <w:rPr>
          <w:rFonts w:asciiTheme="majorBidi" w:hAnsiTheme="majorBidi" w:cstheme="majorBidi"/>
          <w:sz w:val="22"/>
          <w:szCs w:val="22"/>
        </w:rPr>
        <w:t>Paper</w:t>
      </w:r>
      <w:r w:rsidR="00F157B0">
        <w:rPr>
          <w:rFonts w:asciiTheme="majorBidi" w:hAnsiTheme="majorBidi" w:cstheme="majorBidi"/>
          <w:sz w:val="22"/>
          <w:szCs w:val="22"/>
        </w:rPr>
        <w:t>s</w:t>
      </w:r>
      <w:r w:rsidR="00431E22">
        <w:rPr>
          <w:rFonts w:asciiTheme="majorBidi" w:hAnsiTheme="majorBidi" w:cstheme="majorBidi"/>
          <w:sz w:val="22"/>
          <w:szCs w:val="22"/>
        </w:rPr>
        <w:t xml:space="preserve"> which </w:t>
      </w:r>
      <w:r w:rsidR="00F157B0">
        <w:rPr>
          <w:rFonts w:asciiTheme="majorBidi" w:hAnsiTheme="majorBidi" w:cstheme="majorBidi"/>
          <w:sz w:val="22"/>
          <w:szCs w:val="22"/>
        </w:rPr>
        <w:t>do</w:t>
      </w:r>
      <w:r w:rsidR="00431E22">
        <w:rPr>
          <w:rFonts w:asciiTheme="majorBidi" w:hAnsiTheme="majorBidi" w:cstheme="majorBidi"/>
          <w:sz w:val="22"/>
          <w:szCs w:val="22"/>
        </w:rPr>
        <w:t xml:space="preserve"> not conform to the format</w:t>
      </w:r>
      <w:r w:rsidR="00BA5482" w:rsidRPr="00AD5A9E">
        <w:rPr>
          <w:rFonts w:asciiTheme="majorBidi" w:hAnsiTheme="majorBidi" w:cstheme="majorBidi"/>
          <w:sz w:val="22"/>
          <w:szCs w:val="22"/>
        </w:rPr>
        <w:t xml:space="preserve"> may be </w:t>
      </w:r>
      <w:proofErr w:type="gramStart"/>
      <w:r w:rsidR="00BA5482" w:rsidRPr="00AD5A9E">
        <w:rPr>
          <w:rFonts w:asciiTheme="majorBidi" w:hAnsiTheme="majorBidi" w:cstheme="majorBidi"/>
          <w:sz w:val="22"/>
          <w:szCs w:val="22"/>
        </w:rPr>
        <w:t xml:space="preserve">returned </w:t>
      </w:r>
      <w:r w:rsidR="00431E22">
        <w:rPr>
          <w:rFonts w:asciiTheme="majorBidi" w:hAnsiTheme="majorBidi" w:cstheme="majorBidi"/>
          <w:sz w:val="22"/>
          <w:szCs w:val="22"/>
        </w:rPr>
        <w:t>back</w:t>
      </w:r>
      <w:proofErr w:type="gramEnd"/>
      <w:r w:rsidR="00431E22">
        <w:rPr>
          <w:rFonts w:asciiTheme="majorBidi" w:hAnsiTheme="majorBidi" w:cstheme="majorBidi"/>
          <w:sz w:val="22"/>
          <w:szCs w:val="22"/>
        </w:rPr>
        <w:t xml:space="preserve"> to the authors for further amendments. </w:t>
      </w:r>
      <w:r w:rsidR="00BA5482" w:rsidRPr="00AD5A9E">
        <w:rPr>
          <w:rFonts w:asciiTheme="majorBidi" w:hAnsiTheme="majorBidi" w:cstheme="majorBidi"/>
          <w:sz w:val="22"/>
          <w:szCs w:val="22"/>
        </w:rPr>
        <w:t xml:space="preserve"> </w:t>
      </w:r>
    </w:p>
    <w:p w14:paraId="31231875" w14:textId="77777777" w:rsidR="00431E22" w:rsidRPr="00AD5A9E" w:rsidRDefault="00431E22" w:rsidP="00431E22">
      <w:pPr>
        <w:ind w:left="102"/>
        <w:jc w:val="both"/>
        <w:rPr>
          <w:rFonts w:asciiTheme="majorBidi" w:hAnsiTheme="majorBidi" w:cstheme="majorBidi"/>
          <w:b/>
          <w:sz w:val="24"/>
          <w:szCs w:val="24"/>
        </w:rPr>
      </w:pPr>
    </w:p>
    <w:p w14:paraId="78CBE4C1" w14:textId="366B94B2" w:rsidR="003B1D3E" w:rsidRPr="00AD5A9E" w:rsidRDefault="003B1D3E" w:rsidP="003B1D3E">
      <w:pPr>
        <w:ind w:left="102"/>
        <w:rPr>
          <w:rFonts w:asciiTheme="majorBidi" w:hAnsiTheme="majorBidi" w:cstheme="majorBidi"/>
          <w:sz w:val="24"/>
          <w:szCs w:val="24"/>
        </w:rPr>
      </w:pPr>
      <w:r w:rsidRPr="00AD5A9E">
        <w:rPr>
          <w:rFonts w:asciiTheme="majorBidi" w:hAnsiTheme="majorBidi" w:cstheme="majorBidi"/>
          <w:b/>
          <w:sz w:val="24"/>
          <w:szCs w:val="24"/>
        </w:rPr>
        <w:t>REFERENCES (Numbered, Vancouver Style)</w:t>
      </w:r>
    </w:p>
    <w:p w14:paraId="4113B959" w14:textId="77777777" w:rsidR="003B1D3E" w:rsidRPr="00AD5A9E" w:rsidRDefault="003B1D3E" w:rsidP="003B1D3E">
      <w:pPr>
        <w:spacing w:before="20" w:line="260" w:lineRule="exact"/>
        <w:rPr>
          <w:rFonts w:asciiTheme="majorBidi" w:hAnsiTheme="majorBidi" w:cstheme="majorBidi"/>
          <w:sz w:val="26"/>
          <w:szCs w:val="26"/>
        </w:rPr>
      </w:pPr>
    </w:p>
    <w:p w14:paraId="2CBA6147" w14:textId="77777777" w:rsidR="003B1D3E" w:rsidRPr="00AD5A9E" w:rsidRDefault="003B1D3E" w:rsidP="003B1D3E">
      <w:pPr>
        <w:ind w:left="102"/>
        <w:rPr>
          <w:rFonts w:asciiTheme="majorBidi" w:hAnsiTheme="majorBidi" w:cstheme="majorBidi"/>
          <w:sz w:val="22"/>
          <w:szCs w:val="22"/>
        </w:rPr>
      </w:pPr>
      <w:r w:rsidRPr="00AD5A9E">
        <w:rPr>
          <w:rFonts w:asciiTheme="majorBidi" w:hAnsiTheme="majorBidi" w:cstheme="majorBidi"/>
          <w:b/>
          <w:w w:val="99"/>
          <w:sz w:val="22"/>
          <w:szCs w:val="22"/>
        </w:rPr>
        <w:t>1.</w:t>
      </w:r>
      <w:r w:rsidRPr="00AD5A9E">
        <w:rPr>
          <w:rFonts w:asciiTheme="majorBidi" w:hAnsiTheme="majorBidi" w:cstheme="majorBidi"/>
          <w:b/>
          <w:sz w:val="22"/>
          <w:szCs w:val="22"/>
        </w:rPr>
        <w:t xml:space="preserve">      </w:t>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Journal.</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Volume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(Issue):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Pages.</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(Journal</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Article)</w:t>
      </w:r>
    </w:p>
    <w:p w14:paraId="0532A163" w14:textId="77777777" w:rsidR="003B1D3E" w:rsidRPr="00AD5A9E" w:rsidRDefault="003B1D3E" w:rsidP="003B1D3E">
      <w:pPr>
        <w:ind w:left="102"/>
        <w:rPr>
          <w:rFonts w:asciiTheme="majorBidi" w:hAnsiTheme="majorBidi" w:cstheme="majorBidi"/>
          <w:sz w:val="22"/>
          <w:szCs w:val="22"/>
        </w:rPr>
      </w:pPr>
      <w:r w:rsidRPr="00AD5A9E">
        <w:rPr>
          <w:rFonts w:asciiTheme="majorBidi" w:hAnsiTheme="majorBidi" w:cstheme="majorBidi"/>
          <w:w w:val="99"/>
          <w:sz w:val="22"/>
          <w:szCs w:val="22"/>
        </w:rPr>
        <w:t>2.</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Name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Date;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Location.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Publisher;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proofErr w:type="gramEnd"/>
    </w:p>
    <w:p w14:paraId="0265F61C" w14:textId="77777777" w:rsidR="003B1D3E" w:rsidRPr="00AD5A9E" w:rsidRDefault="003B1D3E" w:rsidP="003B1D3E">
      <w:pPr>
        <w:ind w:left="553"/>
        <w:rPr>
          <w:rFonts w:asciiTheme="majorBidi" w:hAnsiTheme="majorBidi" w:cstheme="majorBidi"/>
          <w:sz w:val="22"/>
          <w:szCs w:val="22"/>
        </w:rPr>
      </w:pP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(Conference</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Papers)</w:t>
      </w:r>
    </w:p>
    <w:p w14:paraId="1C9F4AEB" w14:textId="77777777" w:rsidR="003B1D3E" w:rsidRPr="00AD5A9E" w:rsidRDefault="003B1D3E" w:rsidP="003B1D3E">
      <w:pPr>
        <w:tabs>
          <w:tab w:val="left" w:pos="540"/>
        </w:tabs>
        <w:spacing w:line="220" w:lineRule="exact"/>
        <w:ind w:left="553" w:right="82" w:hanging="451"/>
        <w:rPr>
          <w:rFonts w:asciiTheme="majorBidi" w:hAnsiTheme="majorBidi" w:cstheme="majorBidi"/>
          <w:sz w:val="22"/>
          <w:szCs w:val="22"/>
        </w:rPr>
      </w:pPr>
      <w:r w:rsidRPr="00AD5A9E">
        <w:rPr>
          <w:rFonts w:asciiTheme="majorBidi" w:hAnsiTheme="majorBidi" w:cstheme="majorBidi"/>
          <w:w w:val="99"/>
          <w:sz w:val="22"/>
          <w:szCs w:val="22"/>
        </w:rPr>
        <w:t>3.</w:t>
      </w:r>
      <w:r w:rsidRPr="00AD5A9E">
        <w:rPr>
          <w:rFonts w:asciiTheme="majorBidi" w:hAnsiTheme="majorBidi" w:cstheme="majorBidi"/>
          <w:sz w:val="22"/>
          <w:szCs w:val="22"/>
        </w:rPr>
        <w:tab/>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Name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Date;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Location.</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proofErr w:type="gramEnd"/>
      <w:r w:rsidRPr="00AD5A9E">
        <w:rPr>
          <w:rFonts w:asciiTheme="majorBidi" w:hAnsiTheme="majorBidi" w:cstheme="majorBidi"/>
          <w:w w:val="99"/>
          <w:sz w:val="22"/>
          <w:szCs w:val="22"/>
        </w:rPr>
        <w:t>: Publisher;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(Conference</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Proceedings)</w:t>
      </w:r>
    </w:p>
    <w:p w14:paraId="2609DC70" w14:textId="77777777" w:rsidR="003B1D3E" w:rsidRPr="00AD5A9E" w:rsidRDefault="003B1D3E" w:rsidP="003B1D3E">
      <w:pPr>
        <w:spacing w:line="220" w:lineRule="exact"/>
        <w:ind w:left="102"/>
        <w:rPr>
          <w:rFonts w:asciiTheme="majorBidi" w:hAnsiTheme="majorBidi" w:cstheme="majorBidi"/>
          <w:sz w:val="22"/>
          <w:szCs w:val="22"/>
        </w:rPr>
      </w:pPr>
      <w:r w:rsidRPr="00AD5A9E">
        <w:rPr>
          <w:rFonts w:asciiTheme="majorBidi" w:hAnsiTheme="majorBidi" w:cstheme="majorBidi"/>
          <w:w w:val="99"/>
          <w:sz w:val="22"/>
          <w:szCs w:val="22"/>
        </w:rPr>
        <w:t>4.</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Schwartz,</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M.</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Edition.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Series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editors.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Date.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Number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Pages.</w:t>
      </w:r>
    </w:p>
    <w:p w14:paraId="635A6E9B" w14:textId="77777777" w:rsidR="003B1D3E" w:rsidRPr="00AD5A9E" w:rsidRDefault="003B1D3E" w:rsidP="003B1D3E">
      <w:pPr>
        <w:ind w:left="553"/>
        <w:rPr>
          <w:rFonts w:asciiTheme="majorBidi" w:hAnsiTheme="majorBidi" w:cstheme="majorBidi"/>
          <w:sz w:val="22"/>
          <w:szCs w:val="22"/>
        </w:rPr>
      </w:pPr>
      <w:r w:rsidRPr="00AD5A9E">
        <w:rPr>
          <w:rFonts w:asciiTheme="majorBidi" w:hAnsiTheme="majorBidi" w:cstheme="majorBidi"/>
          <w:b/>
          <w:w w:val="99"/>
          <w:sz w:val="22"/>
          <w:szCs w:val="22"/>
        </w:rPr>
        <w:t>(Book)</w:t>
      </w:r>
    </w:p>
    <w:p w14:paraId="5878400F" w14:textId="77777777" w:rsidR="00431E22" w:rsidRDefault="003B1D3E" w:rsidP="00431E22">
      <w:pPr>
        <w:tabs>
          <w:tab w:val="left" w:pos="540"/>
        </w:tabs>
        <w:spacing w:before="4" w:line="220" w:lineRule="exact"/>
        <w:ind w:left="553" w:right="83" w:hanging="451"/>
        <w:rPr>
          <w:rFonts w:asciiTheme="majorBidi" w:hAnsiTheme="majorBidi" w:cstheme="majorBidi"/>
          <w:sz w:val="22"/>
          <w:szCs w:val="22"/>
        </w:rPr>
      </w:pPr>
      <w:r w:rsidRPr="00AD5A9E">
        <w:rPr>
          <w:rFonts w:asciiTheme="majorBidi" w:hAnsiTheme="majorBidi" w:cstheme="majorBidi"/>
          <w:w w:val="99"/>
          <w:sz w:val="22"/>
          <w:szCs w:val="22"/>
        </w:rPr>
        <w:t>5.</w:t>
      </w:r>
      <w:r w:rsidRPr="00AD5A9E">
        <w:rPr>
          <w:rFonts w:asciiTheme="majorBidi" w:hAnsiTheme="majorBidi" w:cstheme="majorBidi"/>
          <w:sz w:val="22"/>
          <w:szCs w:val="22"/>
        </w:rPr>
        <w:tab/>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In:</w:t>
      </w:r>
      <w:r w:rsidRPr="00AD5A9E">
        <w:rPr>
          <w:rFonts w:asciiTheme="majorBidi" w:hAnsiTheme="majorBidi" w:cstheme="majorBidi"/>
          <w:sz w:val="22"/>
          <w:szCs w:val="22"/>
        </w:rPr>
        <w:t xml:space="preserve">  </w:t>
      </w:r>
      <w:proofErr w:type="spellStart"/>
      <w:proofErr w:type="gramStart"/>
      <w:r w:rsidRPr="00AD5A9E">
        <w:rPr>
          <w:rFonts w:asciiTheme="majorBidi" w:hAnsiTheme="majorBidi" w:cstheme="majorBidi"/>
          <w:w w:val="99"/>
          <w:sz w:val="22"/>
          <w:szCs w:val="22"/>
        </w:rPr>
        <w:t>Editor’name</w:t>
      </w:r>
      <w:proofErr w:type="spell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editor</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Book</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Series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Volume.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Edition.</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proofErr w:type="gramEnd"/>
      <w:r w:rsidRPr="00AD5A9E">
        <w:rPr>
          <w:rFonts w:asciiTheme="majorBidi" w:hAnsiTheme="majorBidi" w:cstheme="majorBidi"/>
          <w:w w:val="99"/>
          <w:sz w:val="22"/>
          <w:szCs w:val="22"/>
        </w:rPr>
        <w:t>: Publisher,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Pages.</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(Book</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Section)</w:t>
      </w:r>
    </w:p>
    <w:p w14:paraId="06A29701" w14:textId="4A1666F2" w:rsidR="000863B9" w:rsidRPr="00431E22" w:rsidRDefault="00690515" w:rsidP="00431E22">
      <w:pPr>
        <w:tabs>
          <w:tab w:val="left" w:pos="540"/>
        </w:tabs>
        <w:spacing w:before="4" w:line="220" w:lineRule="exact"/>
        <w:ind w:left="553" w:right="83" w:hanging="451"/>
        <w:rPr>
          <w:rFonts w:asciiTheme="majorBidi" w:hAnsiTheme="majorBidi" w:cstheme="majorBidi"/>
          <w:sz w:val="22"/>
          <w:szCs w:val="22"/>
        </w:rPr>
      </w:pPr>
      <w:r w:rsidRPr="00AD5A9E">
        <w:rPr>
          <w:rFonts w:asciiTheme="majorBidi" w:hAnsiTheme="majorBidi" w:cstheme="majorBidi"/>
          <w:w w:val="99"/>
          <w:sz w:val="22"/>
          <w:szCs w:val="22"/>
        </w:rPr>
        <w:t>6.</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[Thesis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Type].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University;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(Thesis)</w:t>
      </w:r>
    </w:p>
    <w:p w14:paraId="2B5FF276" w14:textId="1AE5745B" w:rsidR="002F5E72" w:rsidRDefault="002F5E72" w:rsidP="003B1D3E">
      <w:pPr>
        <w:tabs>
          <w:tab w:val="left" w:pos="1733"/>
        </w:tabs>
        <w:rPr>
          <w:rFonts w:asciiTheme="majorBidi" w:hAnsiTheme="majorBidi" w:cstheme="majorBidi"/>
          <w:b/>
          <w:w w:val="99"/>
          <w:sz w:val="22"/>
          <w:szCs w:val="22"/>
        </w:rPr>
      </w:pPr>
    </w:p>
    <w:p w14:paraId="6FAD9894" w14:textId="0C90C553" w:rsidR="002F5E72" w:rsidRDefault="002F5E72" w:rsidP="003B1D3E">
      <w:pPr>
        <w:tabs>
          <w:tab w:val="left" w:pos="1733"/>
        </w:tabs>
        <w:rPr>
          <w:rFonts w:asciiTheme="majorBidi" w:hAnsiTheme="majorBidi" w:cstheme="majorBidi"/>
          <w:sz w:val="22"/>
          <w:szCs w:val="22"/>
        </w:rPr>
      </w:pPr>
    </w:p>
    <w:p w14:paraId="4E34126D" w14:textId="0A9504AB" w:rsidR="00431E22" w:rsidRPr="00431E22" w:rsidRDefault="00431E22" w:rsidP="00431E22">
      <w:pPr>
        <w:tabs>
          <w:tab w:val="left" w:pos="1733"/>
        </w:tabs>
        <w:rPr>
          <w:rFonts w:asciiTheme="majorBidi" w:hAnsiTheme="majorBidi" w:cstheme="majorBidi"/>
          <w:b/>
          <w:bCs/>
          <w:sz w:val="22"/>
          <w:szCs w:val="22"/>
        </w:rPr>
      </w:pPr>
      <w:r w:rsidRPr="00431E22">
        <w:rPr>
          <w:rFonts w:asciiTheme="majorBidi" w:hAnsiTheme="majorBidi" w:cstheme="majorBidi"/>
          <w:b/>
          <w:bCs/>
          <w:sz w:val="22"/>
          <w:szCs w:val="22"/>
        </w:rPr>
        <w:t>APPENDIX (optional)</w:t>
      </w:r>
    </w:p>
    <w:p w14:paraId="11E0BD69" w14:textId="77F9F843" w:rsidR="00431E22" w:rsidRDefault="00431E22" w:rsidP="00431E22">
      <w:pPr>
        <w:tabs>
          <w:tab w:val="left" w:pos="1733"/>
        </w:tabs>
        <w:rPr>
          <w:rFonts w:asciiTheme="majorBidi" w:hAnsiTheme="majorBidi" w:cstheme="majorBidi"/>
          <w:sz w:val="22"/>
          <w:szCs w:val="22"/>
        </w:rPr>
      </w:pPr>
    </w:p>
    <w:p w14:paraId="6B7272FF" w14:textId="63FAAD51" w:rsidR="002F5E72" w:rsidRPr="00AD5A9E" w:rsidRDefault="00431E22" w:rsidP="00C03470">
      <w:pPr>
        <w:tabs>
          <w:tab w:val="left" w:pos="1733"/>
        </w:tabs>
        <w:rPr>
          <w:rFonts w:asciiTheme="majorBidi" w:hAnsiTheme="majorBidi" w:cstheme="majorBidi"/>
          <w:sz w:val="22"/>
          <w:szCs w:val="22"/>
        </w:rPr>
      </w:pPr>
      <w:r>
        <w:rPr>
          <w:rFonts w:asciiTheme="majorBidi" w:hAnsiTheme="majorBidi" w:cstheme="majorBidi"/>
          <w:sz w:val="22"/>
          <w:szCs w:val="22"/>
        </w:rPr>
        <w:t>Authors may include any relevant appendi</w:t>
      </w:r>
      <w:r w:rsidR="00F157B0">
        <w:rPr>
          <w:rFonts w:asciiTheme="majorBidi" w:hAnsiTheme="majorBidi" w:cstheme="majorBidi"/>
          <w:sz w:val="22"/>
          <w:szCs w:val="22"/>
        </w:rPr>
        <w:t>x/appendices</w:t>
      </w:r>
      <w:r>
        <w:rPr>
          <w:rFonts w:asciiTheme="majorBidi" w:hAnsiTheme="majorBidi" w:cstheme="majorBidi"/>
          <w:sz w:val="22"/>
          <w:szCs w:val="22"/>
        </w:rPr>
        <w:t xml:space="preserve"> if </w:t>
      </w:r>
      <w:r w:rsidR="00F157B0">
        <w:rPr>
          <w:rFonts w:asciiTheme="majorBidi" w:hAnsiTheme="majorBidi" w:cstheme="majorBidi"/>
          <w:sz w:val="22"/>
          <w:szCs w:val="22"/>
        </w:rPr>
        <w:t>applicable.</w:t>
      </w:r>
      <w:r>
        <w:rPr>
          <w:rFonts w:asciiTheme="majorBidi" w:hAnsiTheme="majorBidi" w:cstheme="majorBidi"/>
          <w:sz w:val="22"/>
          <w:szCs w:val="22"/>
        </w:rPr>
        <w:t xml:space="preserve"> </w:t>
      </w:r>
    </w:p>
    <w:sectPr w:rsidR="002F5E72" w:rsidRPr="00AD5A9E">
      <w:headerReference w:type="default" r:id="rId11"/>
      <w:pgSz w:w="11920" w:h="16840"/>
      <w:pgMar w:top="1560" w:right="1300" w:bottom="280" w:left="1600" w:header="0" w:footer="1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B962" w14:textId="77777777" w:rsidR="00423173" w:rsidRDefault="00423173">
      <w:r>
        <w:separator/>
      </w:r>
    </w:p>
  </w:endnote>
  <w:endnote w:type="continuationSeparator" w:id="0">
    <w:p w14:paraId="4EF56EBE" w14:textId="77777777" w:rsidR="00423173" w:rsidRDefault="0042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9DFE" w14:textId="51F1611C" w:rsidR="0086787D" w:rsidRDefault="00DC539A">
    <w:pPr>
      <w:spacing w:line="200" w:lineRule="exact"/>
    </w:pPr>
    <w:r>
      <w:rPr>
        <w:noProof/>
      </w:rPr>
      <mc:AlternateContent>
        <mc:Choice Requires="wps">
          <w:drawing>
            <wp:anchor distT="0" distB="0" distL="114300" distR="114300" simplePos="0" relativeHeight="251656192" behindDoc="1" locked="0" layoutInCell="1" allowOverlap="1" wp14:anchorId="063FE4B1" wp14:editId="7C15231F">
              <wp:simplePos x="0" y="0"/>
              <wp:positionH relativeFrom="page">
                <wp:posOffset>6559550</wp:posOffset>
              </wp:positionH>
              <wp:positionV relativeFrom="page">
                <wp:posOffset>9610090</wp:posOffset>
              </wp:positionV>
              <wp:extent cx="127000" cy="177800"/>
              <wp:effectExtent l="0"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351798" w14:textId="1994217E" w:rsidR="0086787D" w:rsidRDefault="0086787D">
                          <w:pPr>
                            <w:spacing w:line="260" w:lineRule="exact"/>
                            <w:ind w:left="40"/>
                            <w:rPr>
                              <w:sz w:val="24"/>
                              <w:szCs w:val="24"/>
                            </w:rPr>
                          </w:pPr>
                          <w:r>
                            <w:fldChar w:fldCharType="begin"/>
                          </w:r>
                          <w:r>
                            <w:rPr>
                              <w:sz w:val="24"/>
                              <w:szCs w:val="24"/>
                            </w:rPr>
                            <w:instrText xml:space="preserve"> PAGE </w:instrText>
                          </w:r>
                          <w:r>
                            <w:fldChar w:fldCharType="separate"/>
                          </w:r>
                          <w:r w:rsidR="00C92BA2">
                            <w:rPr>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FE4B1" id="_x0000_t202" coordsize="21600,21600" o:spt="202" path="m,l,21600r21600,l21600,xe">
              <v:stroke joinstyle="miter"/>
              <v:path gradientshapeok="t" o:connecttype="rect"/>
            </v:shapetype>
            <v:shape id="Text Box 1" o:spid="_x0000_s1026" type="#_x0000_t202" style="position:absolute;margin-left:516.5pt;margin-top:756.7pt;width:10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" filled="f" stroked="f">
              <v:textbox inset="0,0,0,0">
                <w:txbxContent>
                  <w:p w14:paraId="5C351798" w14:textId="1994217E" w:rsidR="0086787D" w:rsidRDefault="0086787D">
                    <w:pPr>
                      <w:spacing w:line="260" w:lineRule="exact"/>
                      <w:ind w:left="40"/>
                      <w:rPr>
                        <w:sz w:val="24"/>
                        <w:szCs w:val="24"/>
                      </w:rPr>
                    </w:pPr>
                    <w:r>
                      <w:fldChar w:fldCharType="begin"/>
                    </w:r>
                    <w:r>
                      <w:rPr>
                        <w:sz w:val="24"/>
                        <w:szCs w:val="24"/>
                      </w:rPr>
                      <w:instrText xml:space="preserve"> PAGE </w:instrText>
                    </w:r>
                    <w:r>
                      <w:fldChar w:fldCharType="separate"/>
                    </w:r>
                    <w:r w:rsidR="00C92BA2">
                      <w:rPr>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B1D4" w14:textId="77777777" w:rsidR="00423173" w:rsidRDefault="00423173">
      <w:r>
        <w:separator/>
      </w:r>
    </w:p>
  </w:footnote>
  <w:footnote w:type="continuationSeparator" w:id="0">
    <w:p w14:paraId="5ABC4FF0" w14:textId="77777777" w:rsidR="00423173" w:rsidRDefault="0042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09D2" w14:textId="66487AF9" w:rsidR="0086787D" w:rsidRPr="003B1D3E" w:rsidRDefault="0086787D" w:rsidP="003B1D3E">
    <w:pPr>
      <w:pStyle w:val="Header"/>
    </w:pPr>
    <w:r w:rsidRPr="001302C6">
      <w:rPr>
        <w:noProof/>
      </w:rPr>
      <mc:AlternateContent>
        <mc:Choice Requires="wps">
          <w:drawing>
            <wp:inline distT="0" distB="0" distL="0" distR="0" wp14:anchorId="3A23CE89" wp14:editId="468FB562">
              <wp:extent cx="302260" cy="302260"/>
              <wp:effectExtent l="0" t="0" r="0" b="0"/>
              <wp:docPr id="3" name="AutoShape 9" descr="fficial Web Portal of School of Electrical Engineer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2AA72" id="AutoShape 9" o:spid="_x0000_s1026" alt="fficial Web Portal of School of Electrical Engineeri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2E9662B" w14:textId="1C9FF9E1" w:rsidR="005D3072" w:rsidRDefault="005D3072" w:rsidP="005D3072">
    <w:pPr>
      <w:spacing w:line="220" w:lineRule="exact"/>
      <w:ind w:right="116"/>
      <w:rPr>
        <w:i/>
        <w:w w:val="99"/>
        <w:position w:val="-1"/>
      </w:rPr>
    </w:pPr>
  </w:p>
  <w:p w14:paraId="0C243190" w14:textId="76B5F6CF" w:rsidR="005D3072" w:rsidRDefault="005D3072" w:rsidP="005D3072">
    <w:pPr>
      <w:spacing w:line="220" w:lineRule="exact"/>
      <w:ind w:right="116"/>
      <w:rPr>
        <w:i/>
        <w:w w:val="99"/>
        <w:position w:val="-1"/>
      </w:rPr>
    </w:pPr>
  </w:p>
  <w:p w14:paraId="170B69A2" w14:textId="6155BCD9" w:rsidR="005D3072" w:rsidRDefault="00AE6446" w:rsidP="005D3072">
    <w:pPr>
      <w:spacing w:line="220" w:lineRule="exact"/>
      <w:ind w:right="116"/>
      <w:rPr>
        <w:i/>
        <w:w w:val="99"/>
        <w:position w:val="-1"/>
      </w:rPr>
    </w:pPr>
    <w:r>
      <w:rPr>
        <w:noProof/>
      </w:rPr>
      <w:drawing>
        <wp:anchor distT="0" distB="0" distL="114300" distR="114300" simplePos="0" relativeHeight="251658240" behindDoc="0" locked="0" layoutInCell="1" allowOverlap="1" wp14:anchorId="44EA7191" wp14:editId="2319FCD2">
          <wp:simplePos x="0" y="0"/>
          <wp:positionH relativeFrom="column">
            <wp:posOffset>4304665</wp:posOffset>
          </wp:positionH>
          <wp:positionV relativeFrom="paragraph">
            <wp:posOffset>56515</wp:posOffset>
          </wp:positionV>
          <wp:extent cx="1467485" cy="297180"/>
          <wp:effectExtent l="0" t="0" r="0" b="7620"/>
          <wp:wrapThrough wrapText="bothSides">
            <wp:wrapPolygon edited="0">
              <wp:start x="0" y="0"/>
              <wp:lineTo x="0" y="20769"/>
              <wp:lineTo x="21310" y="20769"/>
              <wp:lineTo x="21310"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7485" cy="297180"/>
                  </a:xfrm>
                  <a:prstGeom prst="rect">
                    <a:avLst/>
                  </a:prstGeom>
                </pic:spPr>
              </pic:pic>
            </a:graphicData>
          </a:graphic>
          <wp14:sizeRelH relativeFrom="margin">
            <wp14:pctWidth>0</wp14:pctWidth>
          </wp14:sizeRelH>
          <wp14:sizeRelV relativeFrom="margin">
            <wp14:pctHeight>0</wp14:pctHeight>
          </wp14:sizeRelV>
        </wp:anchor>
      </w:drawing>
    </w:r>
  </w:p>
  <w:p w14:paraId="74C79399" w14:textId="7EBADA4D" w:rsidR="003A00DF" w:rsidRDefault="003A00DF" w:rsidP="003A00DF">
    <w:pPr>
      <w:spacing w:line="220" w:lineRule="exact"/>
      <w:ind w:right="116"/>
      <w:jc w:val="both"/>
      <w:rPr>
        <w:i/>
        <w:w w:val="99"/>
        <w:position w:val="-1"/>
      </w:rPr>
    </w:pPr>
  </w:p>
  <w:p w14:paraId="72F9C5D9" w14:textId="77777777" w:rsidR="003A00DF" w:rsidRDefault="003A00DF" w:rsidP="003A00DF">
    <w:pPr>
      <w:spacing w:line="220" w:lineRule="exact"/>
      <w:ind w:right="116"/>
      <w:jc w:val="both"/>
      <w:rPr>
        <w:i/>
        <w:w w:val="99"/>
        <w:position w:val="-1"/>
      </w:rPr>
    </w:pPr>
  </w:p>
  <w:p w14:paraId="1F1A21A9" w14:textId="11548833" w:rsidR="00D1716F" w:rsidRDefault="00D1716F" w:rsidP="00F005BE">
    <w:pPr>
      <w:spacing w:line="220" w:lineRule="exact"/>
      <w:ind w:right="116"/>
      <w:jc w:val="right"/>
      <w:rPr>
        <w:i/>
        <w:w w:val="99"/>
        <w:position w:val="-1"/>
      </w:rPr>
    </w:pPr>
    <w:r w:rsidRPr="00D1716F">
      <w:rPr>
        <w:i/>
        <w:w w:val="99"/>
        <w:position w:val="-1"/>
      </w:rPr>
      <w:t>Symposium on Teaching &amp; Learning Practices in Electrical Engineering</w:t>
    </w:r>
    <w:r w:rsidR="005D3072">
      <w:rPr>
        <w:i/>
        <w:w w:val="99"/>
        <w:position w:val="-1"/>
      </w:rPr>
      <w:t xml:space="preserve">       </w:t>
    </w:r>
    <w:r>
      <w:rPr>
        <w:i/>
        <w:w w:val="99"/>
        <w:position w:val="-1"/>
      </w:rPr>
      <w:t xml:space="preserve">        </w:t>
    </w:r>
  </w:p>
  <w:p w14:paraId="5A748701" w14:textId="233BCF72" w:rsidR="00D1716F" w:rsidRDefault="0086787D" w:rsidP="00F005BE">
    <w:pPr>
      <w:spacing w:line="220" w:lineRule="exact"/>
      <w:ind w:right="116"/>
      <w:jc w:val="right"/>
      <w:rPr>
        <w:i/>
        <w:position w:val="-1"/>
      </w:rPr>
    </w:pPr>
    <w:proofErr w:type="spellStart"/>
    <w:r w:rsidRPr="001302C6">
      <w:rPr>
        <w:i/>
        <w:w w:val="99"/>
        <w:position w:val="-1"/>
      </w:rPr>
      <w:t>Universiti</w:t>
    </w:r>
    <w:proofErr w:type="spellEnd"/>
    <w:r w:rsidRPr="001302C6">
      <w:rPr>
        <w:i/>
        <w:position w:val="-1"/>
      </w:rPr>
      <w:t xml:space="preserve"> </w:t>
    </w:r>
    <w:proofErr w:type="spellStart"/>
    <w:r w:rsidRPr="001302C6">
      <w:rPr>
        <w:i/>
        <w:w w:val="99"/>
        <w:position w:val="-1"/>
      </w:rPr>
      <w:t>Teknologi</w:t>
    </w:r>
    <w:proofErr w:type="spellEnd"/>
    <w:r w:rsidRPr="001302C6">
      <w:rPr>
        <w:i/>
        <w:position w:val="-1"/>
      </w:rPr>
      <w:t xml:space="preserve"> </w:t>
    </w:r>
    <w:r w:rsidRPr="001302C6">
      <w:rPr>
        <w:i/>
        <w:w w:val="99"/>
        <w:position w:val="-1"/>
      </w:rPr>
      <w:t>Malaysia,</w:t>
    </w:r>
    <w:r w:rsidRPr="001302C6">
      <w:rPr>
        <w:i/>
        <w:position w:val="-1"/>
      </w:rPr>
      <w:t xml:space="preserve"> </w:t>
    </w:r>
    <w:r w:rsidRPr="001302C6">
      <w:rPr>
        <w:i/>
        <w:w w:val="99"/>
        <w:position w:val="-1"/>
      </w:rPr>
      <w:t>Johor</w:t>
    </w:r>
    <w:r w:rsidRPr="001302C6">
      <w:rPr>
        <w:i/>
        <w:position w:val="-1"/>
      </w:rPr>
      <w:t xml:space="preserve"> </w:t>
    </w:r>
    <w:r w:rsidRPr="001302C6">
      <w:rPr>
        <w:i/>
        <w:w w:val="99"/>
        <w:position w:val="-1"/>
      </w:rPr>
      <w:t>Bahru,</w:t>
    </w:r>
    <w:r w:rsidRPr="001302C6">
      <w:rPr>
        <w:i/>
        <w:position w:val="-1"/>
      </w:rPr>
      <w:t xml:space="preserve"> </w:t>
    </w:r>
    <w:r w:rsidRPr="001302C6">
      <w:rPr>
        <w:i/>
        <w:w w:val="99"/>
        <w:position w:val="-1"/>
      </w:rPr>
      <w:t>Malaysia</w:t>
    </w:r>
    <w:r w:rsidRPr="001302C6">
      <w:rPr>
        <w:i/>
        <w:position w:val="-1"/>
      </w:rPr>
      <w:t xml:space="preserve"> </w:t>
    </w:r>
  </w:p>
  <w:p w14:paraId="3C825AC7" w14:textId="641A5667" w:rsidR="0086787D" w:rsidRPr="001302C6" w:rsidRDefault="0086787D" w:rsidP="00F005BE">
    <w:pPr>
      <w:spacing w:line="220" w:lineRule="exact"/>
      <w:ind w:right="116"/>
      <w:jc w:val="right"/>
      <w:rPr>
        <w:i/>
      </w:rPr>
    </w:pPr>
    <w:r w:rsidRPr="001302C6">
      <w:rPr>
        <w:i/>
        <w:w w:val="99"/>
        <w:position w:val="-1"/>
      </w:rPr>
      <w:t>26</w:t>
    </w:r>
    <w:r w:rsidRPr="001302C6">
      <w:rPr>
        <w:i/>
        <w:position w:val="-1"/>
      </w:rPr>
      <w:t xml:space="preserve"> </w:t>
    </w:r>
    <w:r w:rsidRPr="001302C6">
      <w:rPr>
        <w:i/>
        <w:w w:val="99"/>
        <w:position w:val="-1"/>
      </w:rPr>
      <w:t>August</w:t>
    </w:r>
    <w:r w:rsidRPr="001302C6">
      <w:rPr>
        <w:i/>
        <w:position w:val="-1"/>
      </w:rPr>
      <w:t xml:space="preserve"> </w:t>
    </w:r>
    <w:r w:rsidRPr="001302C6">
      <w:rPr>
        <w:i/>
        <w:w w:val="99"/>
        <w:position w:val="-1"/>
      </w:rPr>
      <w:t>202</w:t>
    </w:r>
    <w:r w:rsidR="006B7467">
      <w:rPr>
        <w:i/>
        <w:w w:val="99"/>
        <w:position w:val="-1"/>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345C" w14:textId="7AB239AA" w:rsidR="008F2C46" w:rsidRPr="003B1D3E" w:rsidRDefault="008F2C46" w:rsidP="003B1D3E">
    <w:pPr>
      <w:pStyle w:val="Header"/>
    </w:pPr>
    <w:r w:rsidRPr="001302C6">
      <w:rPr>
        <w:noProof/>
      </w:rPr>
      <mc:AlternateContent>
        <mc:Choice Requires="wps">
          <w:drawing>
            <wp:inline distT="0" distB="0" distL="0" distR="0" wp14:anchorId="68E8BFCE" wp14:editId="1E7EAC9E">
              <wp:extent cx="302260" cy="302260"/>
              <wp:effectExtent l="0" t="0" r="0" b="0"/>
              <wp:docPr id="9" name="AutoShape 9" descr="fficial Web Portal of School of Electrical Engineer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E7768" id="AutoShape 9" o:spid="_x0000_s1026" alt="fficial Web Portal of School of Electrical Engineeri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46EE8935" w14:textId="5EA9A21B" w:rsidR="008F2C46" w:rsidRDefault="008F2C46" w:rsidP="005D3072">
    <w:pPr>
      <w:spacing w:line="220" w:lineRule="exact"/>
      <w:ind w:right="116"/>
      <w:rPr>
        <w:i/>
        <w:w w:val="99"/>
        <w:position w:val="-1"/>
      </w:rPr>
    </w:pPr>
  </w:p>
  <w:p w14:paraId="4812A3A6" w14:textId="1178056F" w:rsidR="008F2C46" w:rsidRDefault="008F2C46" w:rsidP="005D3072">
    <w:pPr>
      <w:spacing w:line="220" w:lineRule="exact"/>
      <w:ind w:right="116"/>
      <w:rPr>
        <w:i/>
        <w:w w:val="99"/>
        <w:position w:val="-1"/>
      </w:rPr>
    </w:pPr>
  </w:p>
  <w:p w14:paraId="0E1CF8A4" w14:textId="44751FC2" w:rsidR="008F2C46" w:rsidRDefault="00AE6446" w:rsidP="005D3072">
    <w:pPr>
      <w:spacing w:line="220" w:lineRule="exact"/>
      <w:ind w:right="116"/>
      <w:rPr>
        <w:i/>
        <w:w w:val="99"/>
        <w:position w:val="-1"/>
      </w:rPr>
    </w:pPr>
    <w:r>
      <w:rPr>
        <w:noProof/>
      </w:rPr>
      <w:drawing>
        <wp:anchor distT="0" distB="0" distL="114300" distR="114300" simplePos="0" relativeHeight="251659264" behindDoc="0" locked="0" layoutInCell="1" allowOverlap="1" wp14:anchorId="56305693" wp14:editId="3AA65CC6">
          <wp:simplePos x="0" y="0"/>
          <wp:positionH relativeFrom="column">
            <wp:posOffset>4181475</wp:posOffset>
          </wp:positionH>
          <wp:positionV relativeFrom="paragraph">
            <wp:posOffset>104775</wp:posOffset>
          </wp:positionV>
          <wp:extent cx="1467485" cy="297180"/>
          <wp:effectExtent l="0" t="0" r="0" b="7620"/>
          <wp:wrapThrough wrapText="bothSides">
            <wp:wrapPolygon edited="0">
              <wp:start x="0" y="0"/>
              <wp:lineTo x="0" y="20769"/>
              <wp:lineTo x="21310" y="20769"/>
              <wp:lineTo x="21310" y="0"/>
              <wp:lineTo x="0" y="0"/>
            </wp:wrapPolygon>
          </wp:wrapThrough>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7485" cy="297180"/>
                  </a:xfrm>
                  <a:prstGeom prst="rect">
                    <a:avLst/>
                  </a:prstGeom>
                </pic:spPr>
              </pic:pic>
            </a:graphicData>
          </a:graphic>
          <wp14:sizeRelH relativeFrom="margin">
            <wp14:pctWidth>0</wp14:pctWidth>
          </wp14:sizeRelH>
          <wp14:sizeRelV relativeFrom="margin">
            <wp14:pctHeight>0</wp14:pctHeight>
          </wp14:sizeRelV>
        </wp:anchor>
      </w:drawing>
    </w:r>
  </w:p>
  <w:p w14:paraId="087B5D2F" w14:textId="77777777" w:rsidR="008F2C46" w:rsidRDefault="008F2C46" w:rsidP="008F2C46">
    <w:pPr>
      <w:spacing w:line="220" w:lineRule="exact"/>
      <w:ind w:right="116"/>
      <w:rPr>
        <w:i/>
        <w:w w:val="99"/>
        <w:position w:val="-1"/>
      </w:rPr>
    </w:pPr>
  </w:p>
  <w:p w14:paraId="7FB290FD" w14:textId="77777777" w:rsidR="008F2C46" w:rsidRDefault="008F2C46" w:rsidP="008F2C46">
    <w:pPr>
      <w:spacing w:line="220" w:lineRule="exact"/>
      <w:ind w:right="116"/>
      <w:rPr>
        <w:i/>
        <w:w w:val="99"/>
        <w:position w:val="-1"/>
      </w:rPr>
    </w:pPr>
  </w:p>
  <w:p w14:paraId="00712D9B" w14:textId="77777777" w:rsidR="008F2C46" w:rsidRDefault="008F2C46" w:rsidP="008F2C46">
    <w:pPr>
      <w:spacing w:line="220" w:lineRule="exact"/>
      <w:ind w:right="116"/>
      <w:jc w:val="right"/>
      <w:rPr>
        <w:i/>
        <w:w w:val="99"/>
        <w:position w:val="-1"/>
      </w:rPr>
    </w:pPr>
    <w:r w:rsidRPr="00D1716F">
      <w:rPr>
        <w:i/>
        <w:w w:val="99"/>
        <w:position w:val="-1"/>
      </w:rPr>
      <w:t>Symposium on Teaching &amp; Learning Practices in Electrical Engineering</w:t>
    </w:r>
    <w:r>
      <w:rPr>
        <w:i/>
        <w:w w:val="99"/>
        <w:position w:val="-1"/>
      </w:rPr>
      <w:t xml:space="preserve">               </w:t>
    </w:r>
  </w:p>
  <w:p w14:paraId="10EF31CF" w14:textId="77777777" w:rsidR="008F2C46" w:rsidRDefault="008F2C46" w:rsidP="008F2C46">
    <w:pPr>
      <w:spacing w:line="220" w:lineRule="exact"/>
      <w:ind w:right="116"/>
      <w:jc w:val="right"/>
      <w:rPr>
        <w:i/>
        <w:position w:val="-1"/>
      </w:rPr>
    </w:pPr>
    <w:proofErr w:type="spellStart"/>
    <w:r w:rsidRPr="001302C6">
      <w:rPr>
        <w:i/>
        <w:w w:val="99"/>
        <w:position w:val="-1"/>
      </w:rPr>
      <w:t>Universiti</w:t>
    </w:r>
    <w:proofErr w:type="spellEnd"/>
    <w:r w:rsidRPr="001302C6">
      <w:rPr>
        <w:i/>
        <w:position w:val="-1"/>
      </w:rPr>
      <w:t xml:space="preserve"> </w:t>
    </w:r>
    <w:proofErr w:type="spellStart"/>
    <w:r w:rsidRPr="001302C6">
      <w:rPr>
        <w:i/>
        <w:w w:val="99"/>
        <w:position w:val="-1"/>
      </w:rPr>
      <w:t>Teknologi</w:t>
    </w:r>
    <w:proofErr w:type="spellEnd"/>
    <w:r w:rsidRPr="001302C6">
      <w:rPr>
        <w:i/>
        <w:position w:val="-1"/>
      </w:rPr>
      <w:t xml:space="preserve"> </w:t>
    </w:r>
    <w:r w:rsidRPr="001302C6">
      <w:rPr>
        <w:i/>
        <w:w w:val="99"/>
        <w:position w:val="-1"/>
      </w:rPr>
      <w:t>Malaysia,</w:t>
    </w:r>
    <w:r w:rsidRPr="001302C6">
      <w:rPr>
        <w:i/>
        <w:position w:val="-1"/>
      </w:rPr>
      <w:t xml:space="preserve"> </w:t>
    </w:r>
    <w:r w:rsidRPr="001302C6">
      <w:rPr>
        <w:i/>
        <w:w w:val="99"/>
        <w:position w:val="-1"/>
      </w:rPr>
      <w:t>Johor</w:t>
    </w:r>
    <w:r w:rsidRPr="001302C6">
      <w:rPr>
        <w:i/>
        <w:position w:val="-1"/>
      </w:rPr>
      <w:t xml:space="preserve"> </w:t>
    </w:r>
    <w:r w:rsidRPr="001302C6">
      <w:rPr>
        <w:i/>
        <w:w w:val="99"/>
        <w:position w:val="-1"/>
      </w:rPr>
      <w:t>Bahru,</w:t>
    </w:r>
    <w:r w:rsidRPr="001302C6">
      <w:rPr>
        <w:i/>
        <w:position w:val="-1"/>
      </w:rPr>
      <w:t xml:space="preserve"> </w:t>
    </w:r>
    <w:r w:rsidRPr="001302C6">
      <w:rPr>
        <w:i/>
        <w:w w:val="99"/>
        <w:position w:val="-1"/>
      </w:rPr>
      <w:t>Malaysia</w:t>
    </w:r>
    <w:r w:rsidRPr="001302C6">
      <w:rPr>
        <w:i/>
        <w:position w:val="-1"/>
      </w:rPr>
      <w:t xml:space="preserve"> </w:t>
    </w:r>
  </w:p>
  <w:p w14:paraId="435682E7" w14:textId="5EEB17C8" w:rsidR="008F2C46" w:rsidRPr="001302C6" w:rsidRDefault="008F2C46" w:rsidP="008F2C46">
    <w:pPr>
      <w:spacing w:line="220" w:lineRule="exact"/>
      <w:ind w:right="116"/>
      <w:jc w:val="right"/>
      <w:rPr>
        <w:i/>
      </w:rPr>
    </w:pPr>
    <w:r w:rsidRPr="001302C6">
      <w:rPr>
        <w:i/>
        <w:w w:val="99"/>
        <w:position w:val="-1"/>
      </w:rPr>
      <w:t>26</w:t>
    </w:r>
    <w:r w:rsidRPr="001302C6">
      <w:rPr>
        <w:i/>
        <w:position w:val="-1"/>
      </w:rPr>
      <w:t xml:space="preserve"> </w:t>
    </w:r>
    <w:r w:rsidRPr="001302C6">
      <w:rPr>
        <w:i/>
        <w:w w:val="99"/>
        <w:position w:val="-1"/>
      </w:rPr>
      <w:t>August</w:t>
    </w:r>
    <w:r w:rsidRPr="001302C6">
      <w:rPr>
        <w:i/>
        <w:position w:val="-1"/>
      </w:rPr>
      <w:t xml:space="preserve"> </w:t>
    </w:r>
    <w:r w:rsidRPr="001302C6">
      <w:rPr>
        <w:i/>
        <w:w w:val="99"/>
        <w:position w:val="-1"/>
      </w:rPr>
      <w:t>202</w:t>
    </w:r>
    <w:r w:rsidR="006B7467">
      <w:rPr>
        <w:i/>
        <w:w w:val="99"/>
        <w:position w:val="-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092"/>
    <w:multiLevelType w:val="multilevel"/>
    <w:tmpl w:val="233E88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B9E7AB7"/>
    <w:multiLevelType w:val="hybridMultilevel"/>
    <w:tmpl w:val="2230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2138E"/>
    <w:multiLevelType w:val="hybridMultilevel"/>
    <w:tmpl w:val="AB74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461C7"/>
    <w:multiLevelType w:val="hybridMultilevel"/>
    <w:tmpl w:val="3CCA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253608">
    <w:abstractNumId w:val="0"/>
  </w:num>
  <w:num w:numId="2" w16cid:durableId="1722748981">
    <w:abstractNumId w:val="3"/>
  </w:num>
  <w:num w:numId="3" w16cid:durableId="993678452">
    <w:abstractNumId w:val="1"/>
  </w:num>
  <w:num w:numId="4" w16cid:durableId="1343626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B9"/>
    <w:rsid w:val="00033D05"/>
    <w:rsid w:val="000863B9"/>
    <w:rsid w:val="001302C6"/>
    <w:rsid w:val="001820EC"/>
    <w:rsid w:val="002F5E72"/>
    <w:rsid w:val="0037067D"/>
    <w:rsid w:val="003A00DF"/>
    <w:rsid w:val="003B1D3E"/>
    <w:rsid w:val="003C78C4"/>
    <w:rsid w:val="00423173"/>
    <w:rsid w:val="00431E22"/>
    <w:rsid w:val="00500F4D"/>
    <w:rsid w:val="005D3072"/>
    <w:rsid w:val="005D4021"/>
    <w:rsid w:val="00690515"/>
    <w:rsid w:val="006B7467"/>
    <w:rsid w:val="006C4F32"/>
    <w:rsid w:val="007C0100"/>
    <w:rsid w:val="00862E01"/>
    <w:rsid w:val="0086787D"/>
    <w:rsid w:val="008B7AF9"/>
    <w:rsid w:val="008F2C46"/>
    <w:rsid w:val="00975EB1"/>
    <w:rsid w:val="009A76FF"/>
    <w:rsid w:val="009D24AE"/>
    <w:rsid w:val="00A95A57"/>
    <w:rsid w:val="00AD23E7"/>
    <w:rsid w:val="00AD5A9E"/>
    <w:rsid w:val="00AE0206"/>
    <w:rsid w:val="00AE6446"/>
    <w:rsid w:val="00AF5C7C"/>
    <w:rsid w:val="00BA5482"/>
    <w:rsid w:val="00C03470"/>
    <w:rsid w:val="00C92563"/>
    <w:rsid w:val="00C92BA2"/>
    <w:rsid w:val="00CD4A37"/>
    <w:rsid w:val="00D1716F"/>
    <w:rsid w:val="00D34D6C"/>
    <w:rsid w:val="00DC539A"/>
    <w:rsid w:val="00F005BE"/>
    <w:rsid w:val="00F157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0F0E3"/>
  <w15:docId w15:val="{0FE9244F-AD48-4012-99D5-274A2375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302C6"/>
    <w:pPr>
      <w:tabs>
        <w:tab w:val="center" w:pos="4320"/>
        <w:tab w:val="right" w:pos="8640"/>
      </w:tabs>
    </w:pPr>
  </w:style>
  <w:style w:type="character" w:customStyle="1" w:styleId="HeaderChar">
    <w:name w:val="Header Char"/>
    <w:basedOn w:val="DefaultParagraphFont"/>
    <w:link w:val="Header"/>
    <w:uiPriority w:val="99"/>
    <w:rsid w:val="001302C6"/>
  </w:style>
  <w:style w:type="paragraph" w:styleId="Footer">
    <w:name w:val="footer"/>
    <w:basedOn w:val="Normal"/>
    <w:link w:val="FooterChar"/>
    <w:uiPriority w:val="99"/>
    <w:unhideWhenUsed/>
    <w:rsid w:val="001302C6"/>
    <w:pPr>
      <w:tabs>
        <w:tab w:val="center" w:pos="4320"/>
        <w:tab w:val="right" w:pos="8640"/>
      </w:tabs>
    </w:pPr>
  </w:style>
  <w:style w:type="character" w:customStyle="1" w:styleId="FooterChar">
    <w:name w:val="Footer Char"/>
    <w:basedOn w:val="DefaultParagraphFont"/>
    <w:link w:val="Footer"/>
    <w:uiPriority w:val="99"/>
    <w:rsid w:val="001302C6"/>
  </w:style>
  <w:style w:type="paragraph" w:styleId="BalloonText">
    <w:name w:val="Balloon Text"/>
    <w:basedOn w:val="Normal"/>
    <w:link w:val="BalloonTextChar"/>
    <w:uiPriority w:val="99"/>
    <w:semiHidden/>
    <w:unhideWhenUsed/>
    <w:rsid w:val="001302C6"/>
    <w:rPr>
      <w:rFonts w:ascii="Lucida Grande" w:hAnsi="Lucida Grande"/>
      <w:sz w:val="18"/>
      <w:szCs w:val="18"/>
    </w:rPr>
  </w:style>
  <w:style w:type="character" w:customStyle="1" w:styleId="BalloonTextChar">
    <w:name w:val="Balloon Text Char"/>
    <w:basedOn w:val="DefaultParagraphFont"/>
    <w:link w:val="BalloonText"/>
    <w:uiPriority w:val="99"/>
    <w:semiHidden/>
    <w:rsid w:val="001302C6"/>
    <w:rPr>
      <w:rFonts w:ascii="Lucida Grande" w:hAnsi="Lucida Grande"/>
      <w:sz w:val="18"/>
      <w:szCs w:val="18"/>
    </w:rPr>
  </w:style>
  <w:style w:type="table" w:styleId="TableGrid">
    <w:name w:val="Table Grid"/>
    <w:basedOn w:val="TableNormal"/>
    <w:uiPriority w:val="59"/>
    <w:rsid w:val="0050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00F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157B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E0206"/>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7812">
      <w:bodyDiv w:val="1"/>
      <w:marLeft w:val="0"/>
      <w:marRight w:val="0"/>
      <w:marTop w:val="0"/>
      <w:marBottom w:val="0"/>
      <w:divBdr>
        <w:top w:val="none" w:sz="0" w:space="0" w:color="auto"/>
        <w:left w:val="none" w:sz="0" w:space="0" w:color="auto"/>
        <w:bottom w:val="none" w:sz="0" w:space="0" w:color="auto"/>
        <w:right w:val="none" w:sz="0" w:space="0" w:color="auto"/>
      </w:divBdr>
    </w:div>
    <w:div w:id="118304011">
      <w:bodyDiv w:val="1"/>
      <w:marLeft w:val="0"/>
      <w:marRight w:val="0"/>
      <w:marTop w:val="0"/>
      <w:marBottom w:val="0"/>
      <w:divBdr>
        <w:top w:val="none" w:sz="0" w:space="0" w:color="auto"/>
        <w:left w:val="none" w:sz="0" w:space="0" w:color="auto"/>
        <w:bottom w:val="none" w:sz="0" w:space="0" w:color="auto"/>
        <w:right w:val="none" w:sz="0" w:space="0" w:color="auto"/>
      </w:divBdr>
    </w:div>
    <w:div w:id="1294217322">
      <w:bodyDiv w:val="1"/>
      <w:marLeft w:val="0"/>
      <w:marRight w:val="0"/>
      <w:marTop w:val="0"/>
      <w:marBottom w:val="0"/>
      <w:divBdr>
        <w:top w:val="none" w:sz="0" w:space="0" w:color="auto"/>
        <w:left w:val="none" w:sz="0" w:space="0" w:color="auto"/>
        <w:bottom w:val="none" w:sz="0" w:space="0" w:color="auto"/>
        <w:right w:val="none" w:sz="0" w:space="0" w:color="auto"/>
      </w:divBdr>
    </w:div>
    <w:div w:id="1958020491">
      <w:bodyDiv w:val="1"/>
      <w:marLeft w:val="0"/>
      <w:marRight w:val="0"/>
      <w:marTop w:val="0"/>
      <w:marBottom w:val="0"/>
      <w:divBdr>
        <w:top w:val="none" w:sz="0" w:space="0" w:color="auto"/>
        <w:left w:val="none" w:sz="0" w:space="0" w:color="auto"/>
        <w:bottom w:val="none" w:sz="0" w:space="0" w:color="auto"/>
        <w:right w:val="none" w:sz="0" w:space="0" w:color="auto"/>
      </w:divBdr>
    </w:div>
    <w:div w:id="1980257386">
      <w:bodyDiv w:val="1"/>
      <w:marLeft w:val="0"/>
      <w:marRight w:val="0"/>
      <w:marTop w:val="0"/>
      <w:marBottom w:val="0"/>
      <w:divBdr>
        <w:top w:val="none" w:sz="0" w:space="0" w:color="auto"/>
        <w:left w:val="none" w:sz="0" w:space="0" w:color="auto"/>
        <w:bottom w:val="none" w:sz="0" w:space="0" w:color="auto"/>
        <w:right w:val="none" w:sz="0" w:space="0" w:color="auto"/>
      </w:divBdr>
    </w:div>
    <w:div w:id="2055617690">
      <w:bodyDiv w:val="1"/>
      <w:marLeft w:val="0"/>
      <w:marRight w:val="0"/>
      <w:marTop w:val="0"/>
      <w:marBottom w:val="0"/>
      <w:divBdr>
        <w:top w:val="none" w:sz="0" w:space="0" w:color="auto"/>
        <w:left w:val="none" w:sz="0" w:space="0" w:color="auto"/>
        <w:bottom w:val="none" w:sz="0" w:space="0" w:color="auto"/>
        <w:right w:val="none" w:sz="0" w:space="0" w:color="auto"/>
      </w:divBdr>
    </w:div>
    <w:div w:id="209879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BB33-2DB4-D942-B9AB-01CA0DDB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UTM</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Azlinda Ahmad</dc:creator>
  <cp:lastModifiedBy>Shahrin Md Ayob</cp:lastModifiedBy>
  <cp:revision>3</cp:revision>
  <dcterms:created xsi:type="dcterms:W3CDTF">2022-04-26T02:29:00Z</dcterms:created>
  <dcterms:modified xsi:type="dcterms:W3CDTF">2022-04-26T02:30:00Z</dcterms:modified>
</cp:coreProperties>
</file>